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
        <w:ind w:left="0"/>
        <w:rPr>
          <w:sz w:val="6"/>
        </w:rPr>
      </w:pPr>
    </w:p>
    <w:p>
      <w:pPr>
        <w:spacing w:line="240" w:lineRule="auto"/>
        <w:ind w:left="360" w:right="0" w:firstLine="0"/>
        <w:rPr>
          <w:sz w:val="20"/>
        </w:rPr>
      </w:pPr>
      <w:r>
        <w:rPr>
          <w:sz w:val="20"/>
        </w:rPr>
        <w:drawing>
          <wp:inline distT="0" distB="0" distL="0" distR="0">
            <wp:extent cx="2149792" cy="900588"/>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149792" cy="900588"/>
                    </a:xfrm>
                    <a:prstGeom prst="rect">
                      <a:avLst/>
                    </a:prstGeom>
                  </pic:spPr>
                </pic:pic>
              </a:graphicData>
            </a:graphic>
          </wp:inline>
        </w:drawing>
      </w:r>
      <w:r>
        <w:rPr>
          <w:sz w:val="20"/>
        </w:rPr>
      </w:r>
    </w:p>
    <w:p>
      <w:pPr>
        <w:pStyle w:val="Heading1"/>
      </w:pPr>
      <w:r>
        <w:rPr/>
        <w:t>Institutional Biosafety </w:t>
      </w:r>
      <w:r>
        <w:rPr>
          <w:spacing w:val="-2"/>
        </w:rPr>
        <w:t>Committee</w:t>
      </w:r>
    </w:p>
    <w:p>
      <w:pPr>
        <w:spacing w:before="0"/>
        <w:ind w:left="0" w:right="0" w:firstLine="0"/>
        <w:jc w:val="center"/>
        <w:rPr>
          <w:sz w:val="32"/>
        </w:rPr>
      </w:pPr>
      <w:r>
        <w:rPr>
          <w:sz w:val="32"/>
        </w:rPr>
        <w:t>Meeting</w:t>
      </w:r>
      <w:r>
        <w:rPr>
          <w:spacing w:val="-1"/>
          <w:sz w:val="32"/>
        </w:rPr>
        <w:t> </w:t>
      </w:r>
      <w:r>
        <w:rPr>
          <w:spacing w:val="-2"/>
          <w:sz w:val="32"/>
        </w:rPr>
        <w:t>Minutes</w:t>
      </w:r>
    </w:p>
    <w:p>
      <w:pPr>
        <w:pStyle w:val="BodyText"/>
        <w:spacing w:before="310"/>
        <w:ind w:left="0"/>
        <w:rPr>
          <w:sz w:val="32"/>
        </w:rPr>
      </w:pPr>
    </w:p>
    <w:p>
      <w:pPr>
        <w:pStyle w:val="BodyText"/>
        <w:ind w:left="360" w:right="896"/>
      </w:pPr>
      <w:r>
        <w:rPr/>
        <w:t>The meeting was called to order on 7/22/2025 11:30AM.</w:t>
      </w:r>
      <w:r>
        <w:rPr>
          <w:spacing w:val="40"/>
        </w:rPr>
        <w:t> </w:t>
      </w:r>
      <w:r>
        <w:rPr/>
        <w:t>A quorum was present. The meeting</w:t>
      </w:r>
      <w:r>
        <w:rPr>
          <w:spacing w:val="-3"/>
        </w:rPr>
        <w:t> </w:t>
      </w:r>
      <w:r>
        <w:rPr/>
        <w:t>was</w:t>
      </w:r>
      <w:r>
        <w:rPr>
          <w:spacing w:val="-5"/>
        </w:rPr>
        <w:t> </w:t>
      </w:r>
      <w:r>
        <w:rPr/>
        <w:t>held</w:t>
      </w:r>
      <w:r>
        <w:rPr>
          <w:spacing w:val="-3"/>
        </w:rPr>
        <w:t> </w:t>
      </w:r>
      <w:r>
        <w:rPr/>
        <w:t>via</w:t>
      </w:r>
      <w:r>
        <w:rPr>
          <w:spacing w:val="-3"/>
        </w:rPr>
        <w:t> </w:t>
      </w:r>
      <w:r>
        <w:rPr/>
        <w:t>Zoom</w:t>
      </w:r>
      <w:r>
        <w:rPr>
          <w:spacing w:val="-3"/>
        </w:rPr>
        <w:t> </w:t>
      </w:r>
      <w:r>
        <w:rPr/>
        <w:t>and</w:t>
      </w:r>
      <w:r>
        <w:rPr>
          <w:spacing w:val="-3"/>
        </w:rPr>
        <w:t> </w:t>
      </w:r>
      <w:r>
        <w:rPr/>
        <w:t>in-person</w:t>
      </w:r>
      <w:r>
        <w:rPr>
          <w:spacing w:val="-3"/>
        </w:rPr>
        <w:t> </w:t>
      </w:r>
      <w:r>
        <w:rPr/>
        <w:t>(Melville</w:t>
      </w:r>
      <w:r>
        <w:rPr>
          <w:spacing w:val="-3"/>
        </w:rPr>
        <w:t> </w:t>
      </w:r>
      <w:r>
        <w:rPr/>
        <w:t>Library</w:t>
      </w:r>
      <w:r>
        <w:rPr>
          <w:spacing w:val="-3"/>
        </w:rPr>
        <w:t> </w:t>
      </w:r>
      <w:r>
        <w:rPr/>
        <w:t>–</w:t>
      </w:r>
      <w:r>
        <w:rPr>
          <w:spacing w:val="-3"/>
        </w:rPr>
        <w:t> </w:t>
      </w:r>
      <w:r>
        <w:rPr/>
        <w:t>5th</w:t>
      </w:r>
      <w:r>
        <w:rPr>
          <w:spacing w:val="-3"/>
        </w:rPr>
        <w:t> </w:t>
      </w:r>
      <w:r>
        <w:rPr/>
        <w:t>Floor,</w:t>
      </w:r>
      <w:r>
        <w:rPr>
          <w:spacing w:val="-3"/>
        </w:rPr>
        <w:t> </w:t>
      </w:r>
      <w:r>
        <w:rPr/>
        <w:t>Room</w:t>
      </w:r>
      <w:r>
        <w:rPr>
          <w:spacing w:val="-3"/>
        </w:rPr>
        <w:t> </w:t>
      </w:r>
      <w:r>
        <w:rPr/>
        <w:t>W5530). The meeting was open.</w:t>
      </w:r>
    </w:p>
    <w:p>
      <w:pPr>
        <w:pStyle w:val="Heading2"/>
        <w:spacing w:line="368" w:lineRule="exact" w:before="276"/>
      </w:pPr>
      <w:r>
        <w:rPr>
          <w:spacing w:val="-2"/>
        </w:rPr>
        <w:t>Attendance</w:t>
      </w:r>
    </w:p>
    <w:p>
      <w:pPr>
        <w:spacing w:line="368" w:lineRule="exact" w:before="0"/>
        <w:ind w:left="360" w:right="0" w:firstLine="0"/>
        <w:jc w:val="left"/>
        <w:rPr>
          <w:b/>
          <w:sz w:val="32"/>
        </w:rPr>
      </w:pPr>
      <w:r>
        <w:rPr>
          <w:b/>
          <w:sz w:val="32"/>
        </w:rPr>
        <w:t>Voting</w:t>
      </w:r>
      <w:r>
        <w:rPr>
          <w:b/>
          <w:spacing w:val="-4"/>
          <w:sz w:val="32"/>
        </w:rPr>
        <w:t> </w:t>
      </w:r>
      <w:r>
        <w:rPr>
          <w:b/>
          <w:sz w:val="32"/>
        </w:rPr>
        <w:t>Members</w:t>
      </w:r>
      <w:r>
        <w:rPr>
          <w:b/>
          <w:spacing w:val="-3"/>
          <w:sz w:val="32"/>
        </w:rPr>
        <w:t> </w:t>
      </w:r>
      <w:r>
        <w:rPr>
          <w:b/>
          <w:spacing w:val="-2"/>
          <w:sz w:val="32"/>
        </w:rPr>
        <w:t>Present:</w:t>
      </w:r>
    </w:p>
    <w:p>
      <w:pPr>
        <w:pStyle w:val="BodyText"/>
        <w:ind w:left="360" w:right="8028"/>
      </w:pPr>
      <w:r>
        <w:rPr/>
        <w:t>Hwan Kim Rachel</w:t>
      </w:r>
      <w:r>
        <w:rPr>
          <w:spacing w:val="-11"/>
        </w:rPr>
        <w:t> </w:t>
      </w:r>
      <w:r>
        <w:rPr/>
        <w:t>Brownlee Jorge Escobar Nicholas</w:t>
      </w:r>
      <w:r>
        <w:rPr>
          <w:spacing w:val="-15"/>
        </w:rPr>
        <w:t> </w:t>
      </w:r>
      <w:r>
        <w:rPr/>
        <w:t>Carpino Jeronimo Cello</w:t>
      </w:r>
    </w:p>
    <w:p>
      <w:pPr>
        <w:pStyle w:val="BodyText"/>
        <w:ind w:left="360"/>
      </w:pPr>
      <w:r>
        <w:rPr/>
        <w:t>Christopher</w:t>
      </w:r>
      <w:r>
        <w:rPr>
          <w:spacing w:val="-6"/>
        </w:rPr>
        <w:t> </w:t>
      </w:r>
      <w:r>
        <w:rPr>
          <w:spacing w:val="-2"/>
        </w:rPr>
        <w:t>Kuhlow</w:t>
      </w:r>
    </w:p>
    <w:p>
      <w:pPr>
        <w:pStyle w:val="BodyText"/>
        <w:ind w:left="0"/>
      </w:pPr>
    </w:p>
    <w:p>
      <w:pPr>
        <w:pStyle w:val="Heading2"/>
        <w:spacing w:before="1"/>
      </w:pPr>
      <w:r>
        <w:rPr/>
        <w:t>Non-Voting</w:t>
      </w:r>
      <w:r>
        <w:rPr>
          <w:spacing w:val="-6"/>
        </w:rPr>
        <w:t> </w:t>
      </w:r>
      <w:r>
        <w:rPr/>
        <w:t>Attendees,</w:t>
      </w:r>
      <w:r>
        <w:rPr>
          <w:spacing w:val="-3"/>
        </w:rPr>
        <w:t> </w:t>
      </w:r>
      <w:r>
        <w:rPr/>
        <w:t>Staff</w:t>
      </w:r>
      <w:r>
        <w:rPr>
          <w:spacing w:val="-3"/>
        </w:rPr>
        <w:t> </w:t>
      </w:r>
      <w:r>
        <w:rPr/>
        <w:t>and</w:t>
      </w:r>
      <w:r>
        <w:rPr>
          <w:spacing w:val="-3"/>
        </w:rPr>
        <w:t> </w:t>
      </w:r>
      <w:r>
        <w:rPr/>
        <w:t>Guests</w:t>
      </w:r>
      <w:r>
        <w:rPr>
          <w:spacing w:val="-3"/>
        </w:rPr>
        <w:t> </w:t>
      </w:r>
      <w:r>
        <w:rPr>
          <w:spacing w:val="-2"/>
        </w:rPr>
        <w:t>Present:</w:t>
      </w:r>
    </w:p>
    <w:p>
      <w:pPr>
        <w:pStyle w:val="BodyText"/>
        <w:ind w:left="360"/>
      </w:pPr>
      <w:r>
        <w:rPr/>
        <w:t>Rebecca</w:t>
      </w:r>
      <w:r>
        <w:rPr>
          <w:spacing w:val="-2"/>
        </w:rPr>
        <w:t> </w:t>
      </w:r>
      <w:r>
        <w:rPr>
          <w:spacing w:val="-4"/>
        </w:rPr>
        <w:t>Dahl</w:t>
      </w:r>
    </w:p>
    <w:p>
      <w:pPr>
        <w:pStyle w:val="BodyText"/>
        <w:ind w:left="360" w:right="7855"/>
      </w:pPr>
      <w:r>
        <w:rPr/>
        <w:t>Lu-Ann</w:t>
      </w:r>
      <w:r>
        <w:rPr>
          <w:spacing w:val="-15"/>
        </w:rPr>
        <w:t> </w:t>
      </w:r>
      <w:r>
        <w:rPr/>
        <w:t>Kozlowski Aimee Minton</w:t>
      </w:r>
    </w:p>
    <w:p>
      <w:pPr>
        <w:pStyle w:val="Heading2"/>
      </w:pPr>
      <w:r>
        <w:rPr>
          <w:spacing w:val="-2"/>
        </w:rPr>
        <w:t>Recording:</w:t>
      </w:r>
    </w:p>
    <w:p>
      <w:pPr>
        <w:pStyle w:val="BodyText"/>
        <w:spacing w:before="1"/>
        <w:ind w:left="360"/>
      </w:pPr>
      <w:r>
        <w:rPr/>
        <w:t>Erin </w:t>
      </w:r>
      <w:r>
        <w:rPr>
          <w:spacing w:val="-2"/>
        </w:rPr>
        <w:t>Augello</w:t>
      </w:r>
    </w:p>
    <w:p>
      <w:pPr>
        <w:pStyle w:val="Heading2"/>
      </w:pPr>
      <w:r>
        <w:rPr>
          <w:spacing w:val="-2"/>
        </w:rPr>
        <w:t>Items</w:t>
      </w:r>
    </w:p>
    <w:p>
      <w:pPr>
        <w:pStyle w:val="Heading3"/>
        <w:numPr>
          <w:ilvl w:val="0"/>
          <w:numId w:val="1"/>
        </w:numPr>
        <w:tabs>
          <w:tab w:pos="720" w:val="left" w:leader="none"/>
        </w:tabs>
        <w:spacing w:line="240" w:lineRule="auto" w:before="1" w:after="0"/>
        <w:ind w:left="720" w:right="0" w:hanging="360"/>
        <w:jc w:val="left"/>
      </w:pPr>
      <w:r>
        <w:rPr/>
        <w:t>Meeting</w:t>
      </w:r>
      <w:r>
        <w:rPr>
          <w:spacing w:val="-1"/>
        </w:rPr>
        <w:t> </w:t>
      </w:r>
      <w:r>
        <w:rPr/>
        <w:t>called</w:t>
      </w:r>
      <w:r>
        <w:rPr>
          <w:spacing w:val="-2"/>
        </w:rPr>
        <w:t> </w:t>
      </w:r>
      <w:r>
        <w:rPr/>
        <w:t>to</w:t>
      </w:r>
      <w:r>
        <w:rPr>
          <w:spacing w:val="-1"/>
        </w:rPr>
        <w:t> </w:t>
      </w:r>
      <w:r>
        <w:rPr/>
        <w:t>order</w:t>
      </w:r>
      <w:r>
        <w:rPr>
          <w:spacing w:val="-2"/>
        </w:rPr>
        <w:t> </w:t>
      </w:r>
      <w:r>
        <w:rPr/>
        <w:t>at</w:t>
      </w:r>
      <w:r>
        <w:rPr>
          <w:spacing w:val="-1"/>
        </w:rPr>
        <w:t> </w:t>
      </w:r>
      <w:r>
        <w:rPr>
          <w:spacing w:val="-2"/>
        </w:rPr>
        <w:t>11:30AM</w:t>
      </w:r>
    </w:p>
    <w:p>
      <w:pPr>
        <w:pStyle w:val="BodyText"/>
        <w:ind w:left="0"/>
        <w:rPr>
          <w:b/>
        </w:rPr>
      </w:pPr>
    </w:p>
    <w:p>
      <w:pPr>
        <w:pStyle w:val="ListParagraph"/>
        <w:numPr>
          <w:ilvl w:val="0"/>
          <w:numId w:val="1"/>
        </w:numPr>
        <w:tabs>
          <w:tab w:pos="720" w:val="left" w:leader="none"/>
        </w:tabs>
        <w:spacing w:line="240" w:lineRule="auto" w:before="0" w:after="0"/>
        <w:ind w:left="720" w:right="0" w:hanging="360"/>
        <w:jc w:val="left"/>
        <w:rPr>
          <w:b/>
          <w:sz w:val="24"/>
        </w:rPr>
      </w:pPr>
      <w:r>
        <w:rPr>
          <w:b/>
          <w:sz w:val="24"/>
        </w:rPr>
        <w:t>Next</w:t>
      </w:r>
      <w:r>
        <w:rPr>
          <w:b/>
          <w:spacing w:val="-1"/>
          <w:sz w:val="24"/>
        </w:rPr>
        <w:t> </w:t>
      </w:r>
      <w:r>
        <w:rPr>
          <w:b/>
          <w:sz w:val="24"/>
        </w:rPr>
        <w:t>Meeting</w:t>
      </w:r>
      <w:r>
        <w:rPr>
          <w:b/>
          <w:spacing w:val="-1"/>
          <w:sz w:val="24"/>
        </w:rPr>
        <w:t> </w:t>
      </w:r>
      <w:r>
        <w:rPr>
          <w:b/>
          <w:sz w:val="24"/>
        </w:rPr>
        <w:t>Date</w:t>
      </w:r>
      <w:r>
        <w:rPr>
          <w:b/>
          <w:spacing w:val="-1"/>
          <w:sz w:val="24"/>
        </w:rPr>
        <w:t> </w:t>
      </w:r>
      <w:r>
        <w:rPr>
          <w:b/>
          <w:sz w:val="24"/>
        </w:rPr>
        <w:t>and</w:t>
      </w:r>
      <w:r>
        <w:rPr>
          <w:b/>
          <w:spacing w:val="-2"/>
          <w:sz w:val="24"/>
        </w:rPr>
        <w:t> </w:t>
      </w:r>
      <w:r>
        <w:rPr>
          <w:b/>
          <w:sz w:val="24"/>
        </w:rPr>
        <w:t>General</w:t>
      </w:r>
      <w:r>
        <w:rPr>
          <w:b/>
          <w:spacing w:val="-1"/>
          <w:sz w:val="24"/>
        </w:rPr>
        <w:t> </w:t>
      </w:r>
      <w:r>
        <w:rPr>
          <w:b/>
          <w:spacing w:val="-2"/>
          <w:sz w:val="24"/>
        </w:rPr>
        <w:t>Announcements</w:t>
      </w:r>
    </w:p>
    <w:p>
      <w:pPr>
        <w:pStyle w:val="BodyText"/>
        <w:ind w:left="300" w:right="1375"/>
      </w:pPr>
      <w:r>
        <w:rPr/>
        <w:t>The next meeting date is 8/26/2025. Dr. Carpino surveyed the assembled group to assess any conflict of interest or quorum issues. Members should recuse themselves</w:t>
      </w:r>
      <w:r>
        <w:rPr>
          <w:spacing w:val="40"/>
        </w:rPr>
        <w:t> </w:t>
      </w:r>
      <w:r>
        <w:rPr/>
        <w:t>and</w:t>
      </w:r>
      <w:r>
        <w:rPr>
          <w:spacing w:val="-3"/>
        </w:rPr>
        <w:t> </w:t>
      </w:r>
      <w:r>
        <w:rPr/>
        <w:t>leave</w:t>
      </w:r>
      <w:r>
        <w:rPr>
          <w:spacing w:val="-4"/>
        </w:rPr>
        <w:t> </w:t>
      </w:r>
      <w:r>
        <w:rPr/>
        <w:t>the</w:t>
      </w:r>
      <w:r>
        <w:rPr>
          <w:spacing w:val="-3"/>
        </w:rPr>
        <w:t> </w:t>
      </w:r>
      <w:r>
        <w:rPr/>
        <w:t>room</w:t>
      </w:r>
      <w:r>
        <w:rPr>
          <w:spacing w:val="-3"/>
        </w:rPr>
        <w:t> </w:t>
      </w:r>
      <w:r>
        <w:rPr/>
        <w:t>or</w:t>
      </w:r>
      <w:r>
        <w:rPr>
          <w:spacing w:val="-3"/>
        </w:rPr>
        <w:t> </w:t>
      </w:r>
      <w:r>
        <w:rPr/>
        <w:t>Zoom</w:t>
      </w:r>
      <w:r>
        <w:rPr>
          <w:spacing w:val="-3"/>
        </w:rPr>
        <w:t> </w:t>
      </w:r>
      <w:r>
        <w:rPr/>
        <w:t>meeting</w:t>
      </w:r>
      <w:r>
        <w:rPr>
          <w:spacing w:val="-3"/>
        </w:rPr>
        <w:t> </w:t>
      </w:r>
      <w:r>
        <w:rPr/>
        <w:t>during</w:t>
      </w:r>
      <w:r>
        <w:rPr>
          <w:spacing w:val="-3"/>
        </w:rPr>
        <w:t> </w:t>
      </w:r>
      <w:r>
        <w:rPr/>
        <w:t>the</w:t>
      </w:r>
      <w:r>
        <w:rPr>
          <w:spacing w:val="-3"/>
        </w:rPr>
        <w:t> </w:t>
      </w:r>
      <w:r>
        <w:rPr/>
        <w:t>review</w:t>
      </w:r>
      <w:r>
        <w:rPr>
          <w:spacing w:val="-4"/>
        </w:rPr>
        <w:t> </w:t>
      </w:r>
      <w:r>
        <w:rPr/>
        <w:t>of</w:t>
      </w:r>
      <w:r>
        <w:rPr>
          <w:spacing w:val="-3"/>
        </w:rPr>
        <w:t> </w:t>
      </w:r>
      <w:r>
        <w:rPr/>
        <w:t>a</w:t>
      </w:r>
      <w:r>
        <w:rPr>
          <w:spacing w:val="-3"/>
        </w:rPr>
        <w:t> </w:t>
      </w:r>
      <w:r>
        <w:rPr/>
        <w:t>study</w:t>
      </w:r>
      <w:r>
        <w:rPr>
          <w:spacing w:val="-3"/>
        </w:rPr>
        <w:t> </w:t>
      </w:r>
      <w:r>
        <w:rPr/>
        <w:t>on</w:t>
      </w:r>
      <w:r>
        <w:rPr>
          <w:spacing w:val="-3"/>
        </w:rPr>
        <w:t> </w:t>
      </w:r>
      <w:r>
        <w:rPr/>
        <w:t>which</w:t>
      </w:r>
      <w:r>
        <w:rPr>
          <w:spacing w:val="-3"/>
        </w:rPr>
        <w:t> </w:t>
      </w:r>
      <w:r>
        <w:rPr/>
        <w:t>they</w:t>
      </w:r>
      <w:r>
        <w:rPr>
          <w:spacing w:val="-3"/>
        </w:rPr>
        <w:t> </w:t>
      </w:r>
      <w:r>
        <w:rPr/>
        <w:t>have</w:t>
      </w:r>
      <w:r>
        <w:rPr>
          <w:spacing w:val="-3"/>
        </w:rPr>
        <w:t> </w:t>
      </w:r>
      <w:r>
        <w:rPr/>
        <w:t>a conflict of interest.</w:t>
      </w:r>
    </w:p>
    <w:p>
      <w:pPr>
        <w:pStyle w:val="BodyText"/>
        <w:ind w:left="0"/>
      </w:pPr>
    </w:p>
    <w:p>
      <w:pPr>
        <w:pStyle w:val="ListParagraph"/>
        <w:numPr>
          <w:ilvl w:val="0"/>
          <w:numId w:val="1"/>
        </w:numPr>
        <w:tabs>
          <w:tab w:pos="809" w:val="left" w:leader="none"/>
        </w:tabs>
        <w:spacing w:line="240" w:lineRule="auto" w:before="0" w:after="0"/>
        <w:ind w:left="809" w:right="0" w:hanging="449"/>
        <w:jc w:val="left"/>
        <w:rPr>
          <w:b/>
          <w:sz w:val="24"/>
        </w:rPr>
      </w:pPr>
      <w:r>
        <w:rPr>
          <w:b/>
          <w:sz w:val="24"/>
        </w:rPr>
        <w:t>Review</w:t>
      </w:r>
      <w:r>
        <w:rPr>
          <w:b/>
          <w:spacing w:val="-3"/>
          <w:sz w:val="24"/>
        </w:rPr>
        <w:t> </w:t>
      </w:r>
      <w:r>
        <w:rPr>
          <w:b/>
          <w:sz w:val="24"/>
        </w:rPr>
        <w:t>of</w:t>
      </w:r>
      <w:r>
        <w:rPr>
          <w:b/>
          <w:spacing w:val="-2"/>
          <w:sz w:val="24"/>
        </w:rPr>
        <w:t> </w:t>
      </w:r>
      <w:r>
        <w:rPr>
          <w:b/>
          <w:sz w:val="24"/>
        </w:rPr>
        <w:t>Minutes</w:t>
      </w:r>
      <w:r>
        <w:rPr>
          <w:b/>
          <w:spacing w:val="-3"/>
          <w:sz w:val="24"/>
        </w:rPr>
        <w:t> </w:t>
      </w:r>
      <w:r>
        <w:rPr>
          <w:b/>
          <w:sz w:val="24"/>
        </w:rPr>
        <w:t>from</w:t>
      </w:r>
      <w:r>
        <w:rPr>
          <w:b/>
          <w:spacing w:val="-2"/>
          <w:sz w:val="24"/>
        </w:rPr>
        <w:t> </w:t>
      </w:r>
      <w:r>
        <w:rPr>
          <w:b/>
          <w:sz w:val="24"/>
        </w:rPr>
        <w:t>Last</w:t>
      </w:r>
      <w:r>
        <w:rPr>
          <w:b/>
          <w:spacing w:val="-2"/>
          <w:sz w:val="24"/>
        </w:rPr>
        <w:t> Meeting</w:t>
      </w:r>
    </w:p>
    <w:p>
      <w:pPr>
        <w:tabs>
          <w:tab w:pos="3384" w:val="left" w:leader="none"/>
        </w:tabs>
        <w:spacing w:before="1"/>
        <w:ind w:left="360" w:right="0" w:firstLine="0"/>
        <w:jc w:val="left"/>
        <w:rPr>
          <w:b/>
          <w:sz w:val="24"/>
        </w:rPr>
      </w:pPr>
      <w:r>
        <w:rPr>
          <w:b/>
          <w:sz w:val="24"/>
        </w:rPr>
        <w:t>Review</w:t>
      </w:r>
      <w:r>
        <w:rPr>
          <w:b/>
          <w:spacing w:val="-6"/>
          <w:sz w:val="24"/>
        </w:rPr>
        <w:t> </w:t>
      </w:r>
      <w:r>
        <w:rPr>
          <w:b/>
          <w:spacing w:val="-2"/>
          <w:sz w:val="24"/>
        </w:rPr>
        <w:t>type:</w:t>
      </w:r>
      <w:r>
        <w:rPr>
          <w:b/>
          <w:sz w:val="24"/>
        </w:rPr>
        <w:tab/>
        <w:t>Full</w:t>
      </w:r>
      <w:r>
        <w:rPr>
          <w:b/>
          <w:spacing w:val="-3"/>
          <w:sz w:val="24"/>
        </w:rPr>
        <w:t> </w:t>
      </w:r>
      <w:r>
        <w:rPr>
          <w:b/>
          <w:sz w:val="24"/>
        </w:rPr>
        <w:t>Committee </w:t>
      </w:r>
      <w:r>
        <w:rPr>
          <w:b/>
          <w:spacing w:val="-2"/>
          <w:sz w:val="24"/>
        </w:rPr>
        <w:t>Review</w:t>
      </w:r>
    </w:p>
    <w:p>
      <w:pPr>
        <w:tabs>
          <w:tab w:pos="3384" w:val="left" w:leader="none"/>
        </w:tabs>
        <w:spacing w:before="0"/>
        <w:ind w:left="360" w:right="0" w:firstLine="0"/>
        <w:jc w:val="left"/>
        <w:rPr>
          <w:b/>
          <w:sz w:val="24"/>
        </w:rPr>
      </w:pPr>
      <w:r>
        <w:rPr>
          <w:b/>
          <w:spacing w:val="-2"/>
          <w:sz w:val="24"/>
        </w:rPr>
        <w:t>Action:</w:t>
      </w:r>
      <w:r>
        <w:rPr>
          <w:b/>
          <w:sz w:val="24"/>
        </w:rPr>
        <w:tab/>
      </w:r>
      <w:r>
        <w:rPr>
          <w:b/>
          <w:spacing w:val="-2"/>
          <w:sz w:val="24"/>
        </w:rPr>
        <w:t>Approved</w:t>
      </w:r>
    </w:p>
    <w:p>
      <w:pPr>
        <w:spacing w:after="0"/>
        <w:jc w:val="left"/>
        <w:rPr>
          <w:b/>
          <w:sz w:val="24"/>
        </w:rPr>
        <w:sectPr>
          <w:headerReference w:type="default" r:id="rId5"/>
          <w:footerReference w:type="default" r:id="rId6"/>
          <w:type w:val="continuous"/>
          <w:pgSz w:w="12240" w:h="15840"/>
          <w:pgMar w:header="720" w:footer="800" w:top="1360" w:bottom="980" w:left="1080" w:right="1080"/>
          <w:pgNumType w:start="1"/>
        </w:sectPr>
      </w:pPr>
    </w:p>
    <w:p>
      <w:pPr>
        <w:tabs>
          <w:tab w:pos="3384" w:val="left" w:leader="none"/>
        </w:tabs>
        <w:spacing w:before="80"/>
        <w:ind w:left="360" w:right="0" w:firstLine="0"/>
        <w:jc w:val="left"/>
        <w:rPr>
          <w:b/>
          <w:sz w:val="24"/>
        </w:rPr>
      </w:pPr>
      <w:r>
        <w:rPr>
          <w:b/>
          <w:sz w:val="24"/>
        </w:rPr>
        <w:t>Effective </w:t>
      </w:r>
      <w:r>
        <w:rPr>
          <w:b/>
          <w:spacing w:val="-2"/>
          <w:sz w:val="24"/>
        </w:rPr>
        <w:t>date:</w:t>
      </w:r>
      <w:r>
        <w:rPr>
          <w:b/>
          <w:sz w:val="24"/>
        </w:rPr>
        <w:tab/>
      </w:r>
      <w:r>
        <w:rPr>
          <w:b/>
          <w:spacing w:val="-2"/>
          <w:sz w:val="24"/>
        </w:rPr>
        <w:t>6/24/2025</w:t>
      </w:r>
    </w:p>
    <w:p>
      <w:pPr>
        <w:tabs>
          <w:tab w:pos="3384" w:val="left" w:leader="none"/>
        </w:tabs>
        <w:spacing w:before="0"/>
        <w:ind w:left="360" w:right="0" w:firstLine="0"/>
        <w:jc w:val="left"/>
        <w:rPr>
          <w:b/>
          <w:sz w:val="24"/>
        </w:rPr>
      </w:pPr>
      <w:r>
        <w:rPr>
          <w:b/>
          <w:spacing w:val="-2"/>
          <w:sz w:val="24"/>
        </w:rPr>
        <w:t>Vote:</w:t>
      </w:r>
      <w:r>
        <w:rPr>
          <w:b/>
          <w:sz w:val="24"/>
        </w:rPr>
        <w:tab/>
        <w:t>Total</w:t>
      </w:r>
      <w:r>
        <w:rPr>
          <w:b/>
          <w:spacing w:val="-2"/>
          <w:sz w:val="24"/>
        </w:rPr>
        <w:t> </w:t>
      </w:r>
      <w:r>
        <w:rPr>
          <w:b/>
          <w:sz w:val="24"/>
        </w:rPr>
        <w:t>=</w:t>
      </w:r>
      <w:r>
        <w:rPr>
          <w:b/>
          <w:spacing w:val="-1"/>
          <w:sz w:val="24"/>
        </w:rPr>
        <w:t> </w:t>
      </w:r>
      <w:r>
        <w:rPr>
          <w:b/>
          <w:sz w:val="24"/>
        </w:rPr>
        <w:t>6</w:t>
      </w:r>
      <w:r>
        <w:rPr>
          <w:b/>
          <w:spacing w:val="-1"/>
          <w:sz w:val="24"/>
        </w:rPr>
        <w:t> </w:t>
      </w:r>
      <w:r>
        <w:rPr>
          <w:b/>
          <w:sz w:val="24"/>
        </w:rPr>
        <w:t>for</w:t>
      </w:r>
      <w:r>
        <w:rPr>
          <w:b/>
          <w:spacing w:val="-2"/>
          <w:sz w:val="24"/>
        </w:rPr>
        <w:t> </w:t>
      </w:r>
      <w:r>
        <w:rPr>
          <w:b/>
          <w:sz w:val="24"/>
        </w:rPr>
        <w:t>=</w:t>
      </w:r>
      <w:r>
        <w:rPr>
          <w:b/>
          <w:spacing w:val="-1"/>
          <w:sz w:val="24"/>
        </w:rPr>
        <w:t> </w:t>
      </w:r>
      <w:r>
        <w:rPr>
          <w:b/>
          <w:sz w:val="24"/>
        </w:rPr>
        <w:t>6</w:t>
      </w:r>
      <w:r>
        <w:rPr>
          <w:b/>
          <w:spacing w:val="-1"/>
          <w:sz w:val="24"/>
        </w:rPr>
        <w:t> </w:t>
      </w:r>
      <w:r>
        <w:rPr>
          <w:b/>
          <w:sz w:val="24"/>
        </w:rPr>
        <w:t>Opposed</w:t>
      </w:r>
      <w:r>
        <w:rPr>
          <w:b/>
          <w:spacing w:val="-1"/>
          <w:sz w:val="24"/>
        </w:rPr>
        <w:t> </w:t>
      </w:r>
      <w:r>
        <w:rPr>
          <w:b/>
          <w:sz w:val="24"/>
        </w:rPr>
        <w:t>=</w:t>
      </w:r>
      <w:r>
        <w:rPr>
          <w:b/>
          <w:spacing w:val="-1"/>
          <w:sz w:val="24"/>
        </w:rPr>
        <w:t> </w:t>
      </w:r>
      <w:r>
        <w:rPr>
          <w:b/>
          <w:sz w:val="24"/>
        </w:rPr>
        <w:t>0</w:t>
      </w:r>
      <w:r>
        <w:rPr>
          <w:b/>
          <w:spacing w:val="-1"/>
          <w:sz w:val="24"/>
        </w:rPr>
        <w:t> </w:t>
      </w:r>
      <w:r>
        <w:rPr>
          <w:b/>
          <w:sz w:val="24"/>
        </w:rPr>
        <w:t>Abstained</w:t>
      </w:r>
      <w:r>
        <w:rPr>
          <w:b/>
          <w:spacing w:val="-1"/>
          <w:sz w:val="24"/>
        </w:rPr>
        <w:t> </w:t>
      </w:r>
      <w:r>
        <w:rPr>
          <w:b/>
          <w:sz w:val="24"/>
        </w:rPr>
        <w:t>=</w:t>
      </w:r>
      <w:r>
        <w:rPr>
          <w:b/>
          <w:spacing w:val="-1"/>
          <w:sz w:val="24"/>
        </w:rPr>
        <w:t> </w:t>
      </w:r>
      <w:r>
        <w:rPr>
          <w:b/>
          <w:spacing w:val="-10"/>
          <w:sz w:val="24"/>
        </w:rPr>
        <w:t>0</w:t>
      </w:r>
    </w:p>
    <w:p>
      <w:pPr>
        <w:pStyle w:val="ListParagraph"/>
        <w:numPr>
          <w:ilvl w:val="0"/>
          <w:numId w:val="1"/>
        </w:numPr>
        <w:tabs>
          <w:tab w:pos="720" w:val="left" w:leader="none"/>
        </w:tabs>
        <w:spacing w:line="240" w:lineRule="auto" w:before="276" w:after="0"/>
        <w:ind w:left="720" w:right="0" w:hanging="360"/>
        <w:jc w:val="left"/>
        <w:rPr>
          <w:b/>
          <w:sz w:val="24"/>
        </w:rPr>
      </w:pPr>
      <w:r>
        <w:rPr>
          <w:b/>
          <w:sz w:val="24"/>
        </w:rPr>
        <w:t>Report</w:t>
      </w:r>
      <w:r>
        <w:rPr>
          <w:b/>
          <w:spacing w:val="-2"/>
          <w:sz w:val="24"/>
        </w:rPr>
        <w:t> </w:t>
      </w:r>
      <w:r>
        <w:rPr>
          <w:b/>
          <w:sz w:val="24"/>
        </w:rPr>
        <w:t>on</w:t>
      </w:r>
      <w:r>
        <w:rPr>
          <w:b/>
          <w:spacing w:val="-2"/>
          <w:sz w:val="24"/>
        </w:rPr>
        <w:t> </w:t>
      </w:r>
      <w:r>
        <w:rPr>
          <w:b/>
          <w:sz w:val="24"/>
        </w:rPr>
        <w:t>Continuing</w:t>
      </w:r>
      <w:r>
        <w:rPr>
          <w:b/>
          <w:spacing w:val="-1"/>
          <w:sz w:val="24"/>
        </w:rPr>
        <w:t> </w:t>
      </w:r>
      <w:r>
        <w:rPr>
          <w:b/>
          <w:sz w:val="24"/>
        </w:rPr>
        <w:t>Reviews</w:t>
      </w:r>
      <w:r>
        <w:rPr>
          <w:b/>
          <w:spacing w:val="-1"/>
          <w:sz w:val="24"/>
        </w:rPr>
        <w:t> </w:t>
      </w:r>
      <w:r>
        <w:rPr>
          <w:b/>
          <w:sz w:val="24"/>
        </w:rPr>
        <w:t>Requiring</w:t>
      </w:r>
      <w:r>
        <w:rPr>
          <w:b/>
          <w:spacing w:val="-1"/>
          <w:sz w:val="24"/>
        </w:rPr>
        <w:t> </w:t>
      </w:r>
      <w:r>
        <w:rPr>
          <w:b/>
          <w:sz w:val="24"/>
        </w:rPr>
        <w:t>Full</w:t>
      </w:r>
      <w:r>
        <w:rPr>
          <w:b/>
          <w:spacing w:val="-1"/>
          <w:sz w:val="24"/>
        </w:rPr>
        <w:t> </w:t>
      </w:r>
      <w:r>
        <w:rPr>
          <w:b/>
          <w:sz w:val="24"/>
        </w:rPr>
        <w:t>IBC</w:t>
      </w:r>
      <w:r>
        <w:rPr>
          <w:b/>
          <w:spacing w:val="-2"/>
          <w:sz w:val="24"/>
        </w:rPr>
        <w:t> Review</w:t>
      </w:r>
    </w:p>
    <w:p>
      <w:pPr>
        <w:pStyle w:val="BodyText"/>
        <w:ind w:left="360"/>
      </w:pPr>
      <w:r>
        <w:rPr/>
        <w:t>This</w:t>
      </w:r>
      <w:r>
        <w:rPr>
          <w:spacing w:val="-2"/>
        </w:rPr>
        <w:t> </w:t>
      </w:r>
      <w:r>
        <w:rPr/>
        <w:t>section</w:t>
      </w:r>
      <w:r>
        <w:rPr>
          <w:spacing w:val="-3"/>
        </w:rPr>
        <w:t> </w:t>
      </w:r>
      <w:r>
        <w:rPr/>
        <w:t>was</w:t>
      </w:r>
      <w:r>
        <w:rPr>
          <w:spacing w:val="-2"/>
        </w:rPr>
        <w:t> </w:t>
      </w:r>
      <w:r>
        <w:rPr/>
        <w:t>reviewed</w:t>
      </w:r>
      <w:r>
        <w:rPr>
          <w:spacing w:val="-1"/>
        </w:rPr>
        <w:t> </w:t>
      </w:r>
      <w:r>
        <w:rPr/>
        <w:t>and</w:t>
      </w:r>
      <w:r>
        <w:rPr>
          <w:spacing w:val="-1"/>
        </w:rPr>
        <w:t> </w:t>
      </w:r>
      <w:r>
        <w:rPr/>
        <w:t>noted</w:t>
      </w:r>
      <w:r>
        <w:rPr>
          <w:spacing w:val="-3"/>
        </w:rPr>
        <w:t> </w:t>
      </w:r>
      <w:r>
        <w:rPr/>
        <w:t>by</w:t>
      </w:r>
      <w:r>
        <w:rPr>
          <w:spacing w:val="-1"/>
        </w:rPr>
        <w:t> </w:t>
      </w:r>
      <w:r>
        <w:rPr/>
        <w:t>the </w:t>
      </w:r>
      <w:r>
        <w:rPr>
          <w:spacing w:val="-2"/>
        </w:rPr>
        <w:t>committee.</w:t>
      </w:r>
    </w:p>
    <w:p>
      <w:pPr>
        <w:pStyle w:val="BodyText"/>
        <w:ind w:left="0"/>
      </w:pPr>
    </w:p>
    <w:p>
      <w:pPr>
        <w:pStyle w:val="Heading3"/>
        <w:numPr>
          <w:ilvl w:val="0"/>
          <w:numId w:val="1"/>
        </w:numPr>
        <w:tabs>
          <w:tab w:pos="720" w:val="left" w:leader="none"/>
        </w:tabs>
        <w:spacing w:line="240" w:lineRule="auto" w:before="0" w:after="0"/>
        <w:ind w:left="720" w:right="0" w:hanging="360"/>
        <w:jc w:val="left"/>
      </w:pPr>
      <w:r>
        <w:rPr/>
        <w:t>Report</w:t>
      </w:r>
      <w:r>
        <w:rPr>
          <w:spacing w:val="-4"/>
        </w:rPr>
        <w:t> </w:t>
      </w:r>
      <w:r>
        <w:rPr/>
        <w:t>on</w:t>
      </w:r>
      <w:r>
        <w:rPr>
          <w:spacing w:val="-3"/>
        </w:rPr>
        <w:t> </w:t>
      </w:r>
      <w:r>
        <w:rPr/>
        <w:t>New</w:t>
      </w:r>
      <w:r>
        <w:rPr>
          <w:spacing w:val="-2"/>
        </w:rPr>
        <w:t> </w:t>
      </w:r>
      <w:r>
        <w:rPr/>
        <w:t>Studies</w:t>
      </w:r>
      <w:r>
        <w:rPr>
          <w:spacing w:val="-1"/>
        </w:rPr>
        <w:t> </w:t>
      </w:r>
      <w:r>
        <w:rPr/>
        <w:t>for</w:t>
      </w:r>
      <w:r>
        <w:rPr>
          <w:spacing w:val="-2"/>
        </w:rPr>
        <w:t> </w:t>
      </w:r>
      <w:r>
        <w:rPr/>
        <w:t>Committee</w:t>
      </w:r>
      <w:r>
        <w:rPr>
          <w:spacing w:val="-1"/>
        </w:rPr>
        <w:t> </w:t>
      </w:r>
      <w:r>
        <w:rPr>
          <w:spacing w:val="-2"/>
        </w:rPr>
        <w:t>Review</w:t>
      </w:r>
    </w:p>
    <w:p>
      <w:pPr>
        <w:pStyle w:val="BodyText"/>
        <w:ind w:left="0"/>
        <w:rPr>
          <w:b/>
        </w:rPr>
      </w:pPr>
    </w:p>
    <w:p>
      <w:pPr>
        <w:pStyle w:val="ListParagraph"/>
        <w:numPr>
          <w:ilvl w:val="1"/>
          <w:numId w:val="1"/>
        </w:numPr>
        <w:tabs>
          <w:tab w:pos="586" w:val="left" w:leader="none"/>
        </w:tabs>
        <w:spacing w:line="240" w:lineRule="auto" w:before="0" w:after="0"/>
        <w:ind w:left="586" w:right="0" w:hanging="226"/>
        <w:jc w:val="left"/>
        <w:rPr>
          <w:sz w:val="24"/>
        </w:rPr>
      </w:pPr>
      <w:r>
        <w:rPr>
          <w:sz w:val="24"/>
        </w:rPr>
        <w:t>Review</w:t>
      </w:r>
      <w:r>
        <w:rPr>
          <w:spacing w:val="-3"/>
          <w:sz w:val="24"/>
        </w:rPr>
        <w:t> </w:t>
      </w:r>
      <w:r>
        <w:rPr>
          <w:sz w:val="24"/>
        </w:rPr>
        <w:t>of</w:t>
      </w:r>
      <w:r>
        <w:rPr>
          <w:spacing w:val="-1"/>
          <w:sz w:val="24"/>
        </w:rPr>
        <w:t> </w:t>
      </w:r>
      <w:r>
        <w:rPr>
          <w:sz w:val="24"/>
        </w:rPr>
        <w:t>PROTO202500005</w:t>
      </w:r>
      <w:r>
        <w:rPr>
          <w:spacing w:val="-1"/>
          <w:sz w:val="24"/>
        </w:rPr>
        <w:t> </w:t>
      </w:r>
      <w:r>
        <w:rPr>
          <w:sz w:val="24"/>
        </w:rPr>
        <w:t>IBC</w:t>
      </w:r>
      <w:r>
        <w:rPr>
          <w:spacing w:val="-1"/>
          <w:sz w:val="24"/>
        </w:rPr>
        <w:t> </w:t>
      </w:r>
      <w:r>
        <w:rPr>
          <w:sz w:val="24"/>
        </w:rPr>
        <w:t>Protocol</w:t>
      </w:r>
      <w:r>
        <w:rPr>
          <w:spacing w:val="-1"/>
          <w:sz w:val="24"/>
        </w:rPr>
        <w:t> </w:t>
      </w:r>
      <w:r>
        <w:rPr>
          <w:sz w:val="24"/>
        </w:rPr>
        <w:t>SheikhBahaei</w:t>
      </w:r>
      <w:r>
        <w:rPr>
          <w:spacing w:val="-2"/>
          <w:sz w:val="24"/>
        </w:rPr>
        <w:t> </w:t>
      </w:r>
      <w:r>
        <w:rPr>
          <w:spacing w:val="-5"/>
          <w:sz w:val="24"/>
        </w:rPr>
        <w:t>Lab</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4"/>
        <w:gridCol w:w="5703"/>
      </w:tblGrid>
      <w:tr>
        <w:trPr>
          <w:trHeight w:val="275" w:hRule="atLeast"/>
        </w:trPr>
        <w:tc>
          <w:tcPr>
            <w:tcW w:w="3874" w:type="dxa"/>
          </w:tcPr>
          <w:p>
            <w:pPr>
              <w:pStyle w:val="TableParagraph"/>
              <w:rPr>
                <w:sz w:val="24"/>
              </w:rPr>
            </w:pPr>
            <w:r>
              <w:rPr>
                <w:spacing w:val="-5"/>
                <w:sz w:val="24"/>
              </w:rPr>
              <w:t>PI:</w:t>
            </w:r>
          </w:p>
        </w:tc>
        <w:tc>
          <w:tcPr>
            <w:tcW w:w="5703" w:type="dxa"/>
          </w:tcPr>
          <w:p>
            <w:pPr>
              <w:pStyle w:val="TableParagraph"/>
              <w:rPr>
                <w:sz w:val="24"/>
              </w:rPr>
            </w:pPr>
            <w:r>
              <w:rPr>
                <w:sz w:val="24"/>
              </w:rPr>
              <w:t>Shahriar </w:t>
            </w:r>
            <w:r>
              <w:rPr>
                <w:spacing w:val="-2"/>
                <w:sz w:val="24"/>
              </w:rPr>
              <w:t>Sheikhbahaei</w:t>
            </w:r>
          </w:p>
        </w:tc>
      </w:tr>
      <w:tr>
        <w:trPr>
          <w:trHeight w:val="275" w:hRule="atLeast"/>
        </w:trPr>
        <w:tc>
          <w:tcPr>
            <w:tcW w:w="3874" w:type="dxa"/>
          </w:tcPr>
          <w:p>
            <w:pPr>
              <w:pStyle w:val="TableParagraph"/>
              <w:rPr>
                <w:sz w:val="24"/>
              </w:rPr>
            </w:pPr>
            <w:r>
              <w:rPr>
                <w:sz w:val="24"/>
              </w:rPr>
              <w:t>Submission</w:t>
            </w:r>
            <w:r>
              <w:rPr>
                <w:spacing w:val="-2"/>
                <w:sz w:val="24"/>
              </w:rPr>
              <w:t> Type:</w:t>
            </w:r>
          </w:p>
        </w:tc>
        <w:tc>
          <w:tcPr>
            <w:tcW w:w="5703" w:type="dxa"/>
          </w:tcPr>
          <w:p>
            <w:pPr>
              <w:pStyle w:val="TableParagraph"/>
              <w:rPr>
                <w:sz w:val="24"/>
              </w:rPr>
            </w:pPr>
            <w:r>
              <w:rPr>
                <w:sz w:val="24"/>
              </w:rPr>
              <w:t>Initial </w:t>
            </w:r>
            <w:r>
              <w:rPr>
                <w:spacing w:val="-2"/>
                <w:sz w:val="24"/>
              </w:rPr>
              <w:t>Protocol</w:t>
            </w:r>
          </w:p>
        </w:tc>
      </w:tr>
      <w:tr>
        <w:trPr>
          <w:trHeight w:val="276" w:hRule="atLeast"/>
        </w:trPr>
        <w:tc>
          <w:tcPr>
            <w:tcW w:w="3874" w:type="dxa"/>
          </w:tcPr>
          <w:p>
            <w:pPr>
              <w:pStyle w:val="TableParagraph"/>
              <w:spacing w:before="1"/>
              <w:rPr>
                <w:sz w:val="24"/>
              </w:rPr>
            </w:pPr>
            <w:r>
              <w:rPr>
                <w:sz w:val="24"/>
              </w:rPr>
              <w:t>Safety</w:t>
            </w:r>
            <w:r>
              <w:rPr>
                <w:spacing w:val="-3"/>
                <w:sz w:val="24"/>
              </w:rPr>
              <w:t> </w:t>
            </w:r>
            <w:r>
              <w:rPr>
                <w:sz w:val="24"/>
              </w:rPr>
              <w:t>Review</w:t>
            </w:r>
            <w:r>
              <w:rPr>
                <w:spacing w:val="-3"/>
                <w:sz w:val="24"/>
              </w:rPr>
              <w:t> </w:t>
            </w:r>
            <w:r>
              <w:rPr>
                <w:spacing w:val="-2"/>
                <w:sz w:val="24"/>
              </w:rPr>
              <w:t>Type:</w:t>
            </w:r>
          </w:p>
        </w:tc>
        <w:tc>
          <w:tcPr>
            <w:tcW w:w="5703" w:type="dxa"/>
          </w:tcPr>
          <w:p>
            <w:pPr>
              <w:pStyle w:val="TableParagraph"/>
              <w:spacing w:before="1"/>
              <w:rPr>
                <w:sz w:val="24"/>
              </w:rPr>
            </w:pPr>
            <w:r>
              <w:rPr>
                <w:spacing w:val="-2"/>
                <w:sz w:val="24"/>
              </w:rPr>
              <w:t>Biosafety</w:t>
            </w:r>
          </w:p>
        </w:tc>
      </w:tr>
      <w:tr>
        <w:trPr>
          <w:trHeight w:val="827" w:hRule="atLeast"/>
        </w:trPr>
        <w:tc>
          <w:tcPr>
            <w:tcW w:w="3874" w:type="dxa"/>
          </w:tcPr>
          <w:p>
            <w:pPr>
              <w:pStyle w:val="TableParagraph"/>
              <w:spacing w:line="240" w:lineRule="auto"/>
              <w:rPr>
                <w:sz w:val="24"/>
              </w:rPr>
            </w:pPr>
            <w:r>
              <w:rPr>
                <w:spacing w:val="-2"/>
                <w:sz w:val="24"/>
              </w:rPr>
              <w:t>Funding:</w:t>
            </w:r>
          </w:p>
        </w:tc>
        <w:tc>
          <w:tcPr>
            <w:tcW w:w="5703" w:type="dxa"/>
          </w:tcPr>
          <w:p>
            <w:pPr>
              <w:pStyle w:val="TableParagraph"/>
              <w:spacing w:line="240" w:lineRule="auto"/>
              <w:rPr>
                <w:sz w:val="24"/>
              </w:rPr>
            </w:pPr>
            <w:r>
              <w:rPr>
                <w:sz w:val="24"/>
              </w:rPr>
              <w:t>Name:</w:t>
            </w:r>
            <w:r>
              <w:rPr>
                <w:spacing w:val="-6"/>
                <w:sz w:val="24"/>
              </w:rPr>
              <w:t> </w:t>
            </w:r>
            <w:r>
              <w:rPr>
                <w:sz w:val="24"/>
              </w:rPr>
              <w:t>Stony</w:t>
            </w:r>
            <w:r>
              <w:rPr>
                <w:spacing w:val="-6"/>
                <w:sz w:val="24"/>
              </w:rPr>
              <w:t> </w:t>
            </w:r>
            <w:r>
              <w:rPr>
                <w:sz w:val="24"/>
              </w:rPr>
              <w:t>Brook</w:t>
            </w:r>
            <w:r>
              <w:rPr>
                <w:spacing w:val="-6"/>
                <w:sz w:val="24"/>
              </w:rPr>
              <w:t> </w:t>
            </w:r>
            <w:r>
              <w:rPr>
                <w:sz w:val="24"/>
              </w:rPr>
              <w:t>University,</w:t>
            </w:r>
            <w:r>
              <w:rPr>
                <w:spacing w:val="-6"/>
                <w:sz w:val="24"/>
              </w:rPr>
              <w:t> </w:t>
            </w:r>
            <w:r>
              <w:rPr>
                <w:sz w:val="24"/>
              </w:rPr>
              <w:t>Grant</w:t>
            </w:r>
            <w:r>
              <w:rPr>
                <w:spacing w:val="-6"/>
                <w:sz w:val="24"/>
              </w:rPr>
              <w:t> </w:t>
            </w:r>
            <w:r>
              <w:rPr>
                <w:sz w:val="24"/>
              </w:rPr>
              <w:t>Office</w:t>
            </w:r>
            <w:r>
              <w:rPr>
                <w:spacing w:val="-6"/>
                <w:sz w:val="24"/>
              </w:rPr>
              <w:t> </w:t>
            </w:r>
            <w:r>
              <w:rPr>
                <w:sz w:val="24"/>
              </w:rPr>
              <w:t>ID:</w:t>
            </w:r>
            <w:r>
              <w:rPr>
                <w:spacing w:val="-6"/>
                <w:sz w:val="24"/>
              </w:rPr>
              <w:t> </w:t>
            </w:r>
            <w:r>
              <w:rPr>
                <w:sz w:val="24"/>
              </w:rPr>
              <w:t>Award #1193614</w:t>
            </w:r>
            <w:r>
              <w:rPr>
                <w:spacing w:val="40"/>
                <w:sz w:val="24"/>
              </w:rPr>
              <w:t> </w:t>
            </w:r>
            <w:r>
              <w:rPr>
                <w:sz w:val="24"/>
              </w:rPr>
              <w:t>Project #:102148, Funding Source ID:</w:t>
            </w:r>
          </w:p>
          <w:p>
            <w:pPr>
              <w:pStyle w:val="TableParagraph"/>
              <w:rPr>
                <w:sz w:val="24"/>
              </w:rPr>
            </w:pPr>
            <w:r>
              <w:rPr>
                <w:spacing w:val="-2"/>
                <w:sz w:val="24"/>
              </w:rPr>
              <w:t>951840</w:t>
            </w:r>
          </w:p>
        </w:tc>
      </w:tr>
      <w:tr>
        <w:trPr>
          <w:trHeight w:val="827" w:hRule="atLeast"/>
        </w:trPr>
        <w:tc>
          <w:tcPr>
            <w:tcW w:w="3874" w:type="dxa"/>
          </w:tcPr>
          <w:p>
            <w:pPr>
              <w:pStyle w:val="TableParagraph"/>
              <w:spacing w:line="240" w:lineRule="auto"/>
              <w:rPr>
                <w:sz w:val="24"/>
              </w:rPr>
            </w:pPr>
            <w:r>
              <w:rPr>
                <w:spacing w:val="-2"/>
                <w:sz w:val="24"/>
              </w:rPr>
              <w:t>Training:</w:t>
            </w:r>
          </w:p>
        </w:tc>
        <w:tc>
          <w:tcPr>
            <w:tcW w:w="5703" w:type="dxa"/>
          </w:tcPr>
          <w:p>
            <w:pPr>
              <w:pStyle w:val="TableParagraph"/>
              <w:spacing w:line="240" w:lineRule="auto"/>
              <w:rPr>
                <w:sz w:val="24"/>
              </w:rPr>
            </w:pPr>
            <w:r>
              <w:rPr>
                <w:sz w:val="24"/>
              </w:rPr>
              <w:t>Training</w:t>
            </w:r>
            <w:r>
              <w:rPr>
                <w:spacing w:val="-5"/>
                <w:sz w:val="24"/>
              </w:rPr>
              <w:t> </w:t>
            </w:r>
            <w:r>
              <w:rPr>
                <w:sz w:val="24"/>
              </w:rPr>
              <w:t>is</w:t>
            </w:r>
            <w:r>
              <w:rPr>
                <w:spacing w:val="-3"/>
                <w:sz w:val="24"/>
              </w:rPr>
              <w:t> </w:t>
            </w:r>
            <w:r>
              <w:rPr>
                <w:sz w:val="24"/>
              </w:rPr>
              <w:t>not</w:t>
            </w:r>
            <w:r>
              <w:rPr>
                <w:spacing w:val="-4"/>
                <w:sz w:val="24"/>
              </w:rPr>
              <w:t> </w:t>
            </w:r>
            <w:r>
              <w:rPr>
                <w:sz w:val="24"/>
              </w:rPr>
              <w:t>up</w:t>
            </w:r>
            <w:r>
              <w:rPr>
                <w:spacing w:val="-4"/>
                <w:sz w:val="24"/>
              </w:rPr>
              <w:t> </w:t>
            </w:r>
            <w:r>
              <w:rPr>
                <w:sz w:val="24"/>
              </w:rPr>
              <w:t>to</w:t>
            </w:r>
            <w:r>
              <w:rPr>
                <w:spacing w:val="-4"/>
                <w:sz w:val="24"/>
              </w:rPr>
              <w:t> </w:t>
            </w:r>
            <w:r>
              <w:rPr>
                <w:sz w:val="24"/>
              </w:rPr>
              <w:t>date.</w:t>
            </w:r>
            <w:r>
              <w:rPr>
                <w:spacing w:val="-4"/>
                <w:sz w:val="24"/>
              </w:rPr>
              <w:t> </w:t>
            </w:r>
            <w:r>
              <w:rPr>
                <w:sz w:val="24"/>
              </w:rPr>
              <w:t>Study</w:t>
            </w:r>
            <w:r>
              <w:rPr>
                <w:spacing w:val="-4"/>
                <w:sz w:val="24"/>
              </w:rPr>
              <w:t> </w:t>
            </w:r>
            <w:r>
              <w:rPr>
                <w:sz w:val="24"/>
              </w:rPr>
              <w:t>team</w:t>
            </w:r>
            <w:r>
              <w:rPr>
                <w:spacing w:val="-5"/>
                <w:sz w:val="24"/>
              </w:rPr>
              <w:t> </w:t>
            </w:r>
            <w:r>
              <w:rPr>
                <w:sz w:val="24"/>
              </w:rPr>
              <w:t>member</w:t>
            </w:r>
            <w:r>
              <w:rPr>
                <w:spacing w:val="-4"/>
                <w:sz w:val="24"/>
              </w:rPr>
              <w:t> </w:t>
            </w:r>
            <w:r>
              <w:rPr>
                <w:sz w:val="24"/>
              </w:rPr>
              <w:t>must</w:t>
            </w:r>
            <w:r>
              <w:rPr>
                <w:spacing w:val="-4"/>
                <w:sz w:val="24"/>
              </w:rPr>
              <w:t> </w:t>
            </w:r>
            <w:r>
              <w:rPr>
                <w:sz w:val="24"/>
              </w:rPr>
              <w:t>take </w:t>
            </w:r>
            <w:r>
              <w:rPr>
                <w:spacing w:val="-2"/>
                <w:sz w:val="24"/>
              </w:rPr>
              <w:t>ELS003.</w:t>
            </w:r>
          </w:p>
        </w:tc>
      </w:tr>
      <w:tr>
        <w:trPr>
          <w:trHeight w:val="828" w:hRule="atLeast"/>
        </w:trPr>
        <w:tc>
          <w:tcPr>
            <w:tcW w:w="3874" w:type="dxa"/>
          </w:tcPr>
          <w:p>
            <w:pPr>
              <w:pStyle w:val="TableParagraph"/>
              <w:spacing w:line="270" w:lineRule="atLeast"/>
              <w:rPr>
                <w:sz w:val="24"/>
              </w:rPr>
            </w:pPr>
            <w:r>
              <w:rPr>
                <w:sz w:val="24"/>
              </w:rPr>
              <w:t>Applicable Section of the NIH Guidelines</w:t>
            </w:r>
            <w:r>
              <w:rPr>
                <w:spacing w:val="-10"/>
                <w:sz w:val="24"/>
              </w:rPr>
              <w:t> </w:t>
            </w:r>
            <w:r>
              <w:rPr>
                <w:sz w:val="24"/>
              </w:rPr>
              <w:t>that</w:t>
            </w:r>
            <w:r>
              <w:rPr>
                <w:spacing w:val="-10"/>
                <w:sz w:val="24"/>
              </w:rPr>
              <w:t> </w:t>
            </w:r>
            <w:r>
              <w:rPr>
                <w:sz w:val="24"/>
              </w:rPr>
              <w:t>the</w:t>
            </w:r>
            <w:r>
              <w:rPr>
                <w:spacing w:val="-10"/>
                <w:sz w:val="24"/>
              </w:rPr>
              <w:t> </w:t>
            </w:r>
            <w:r>
              <w:rPr>
                <w:sz w:val="24"/>
              </w:rPr>
              <w:t>Research</w:t>
            </w:r>
            <w:r>
              <w:rPr>
                <w:spacing w:val="-10"/>
                <w:sz w:val="24"/>
              </w:rPr>
              <w:t> </w:t>
            </w:r>
            <w:r>
              <w:rPr>
                <w:sz w:val="24"/>
              </w:rPr>
              <w:t>Falls </w:t>
            </w:r>
            <w:r>
              <w:rPr>
                <w:spacing w:val="-2"/>
                <w:sz w:val="24"/>
              </w:rPr>
              <w:t>Under:</w:t>
            </w:r>
          </w:p>
        </w:tc>
        <w:tc>
          <w:tcPr>
            <w:tcW w:w="5703" w:type="dxa"/>
          </w:tcPr>
          <w:p>
            <w:pPr>
              <w:pStyle w:val="TableParagraph"/>
              <w:spacing w:line="240" w:lineRule="auto" w:before="1"/>
              <w:rPr>
                <w:sz w:val="24"/>
              </w:rPr>
            </w:pPr>
            <w:r>
              <w:rPr>
                <w:spacing w:val="-4"/>
                <w:sz w:val="24"/>
              </w:rPr>
              <w:t>IIID</w:t>
            </w:r>
          </w:p>
        </w:tc>
      </w:tr>
      <w:tr>
        <w:trPr>
          <w:trHeight w:val="551" w:hRule="atLeast"/>
        </w:trPr>
        <w:tc>
          <w:tcPr>
            <w:tcW w:w="3874" w:type="dxa"/>
          </w:tcPr>
          <w:p>
            <w:pPr>
              <w:pStyle w:val="TableParagraph"/>
              <w:spacing w:line="240" w:lineRule="auto"/>
              <w:rPr>
                <w:sz w:val="24"/>
              </w:rPr>
            </w:pPr>
            <w:r>
              <w:rPr>
                <w:sz w:val="24"/>
              </w:rPr>
              <w:t>Containment </w:t>
            </w:r>
            <w:r>
              <w:rPr>
                <w:spacing w:val="-2"/>
                <w:sz w:val="24"/>
              </w:rPr>
              <w:t>Conditions:</w:t>
            </w:r>
          </w:p>
        </w:tc>
        <w:tc>
          <w:tcPr>
            <w:tcW w:w="5703" w:type="dxa"/>
          </w:tcPr>
          <w:p>
            <w:pPr>
              <w:pStyle w:val="TableParagraph"/>
              <w:spacing w:line="240" w:lineRule="auto"/>
              <w:rPr>
                <w:sz w:val="24"/>
              </w:rPr>
            </w:pPr>
            <w:r>
              <w:rPr>
                <w:spacing w:val="-2"/>
                <w:sz w:val="24"/>
              </w:rPr>
              <w:t>BSL-</w:t>
            </w:r>
            <w:r>
              <w:rPr>
                <w:spacing w:val="-10"/>
                <w:sz w:val="24"/>
              </w:rPr>
              <w:t>2</w:t>
            </w:r>
          </w:p>
        </w:tc>
      </w:tr>
    </w:tbl>
    <w:p>
      <w:pPr>
        <w:spacing w:before="4"/>
        <w:ind w:left="360" w:right="0" w:firstLine="0"/>
        <w:jc w:val="left"/>
        <w:rPr>
          <w:sz w:val="24"/>
        </w:rPr>
      </w:pPr>
      <w:r>
        <w:rPr>
          <w:b/>
          <w:sz w:val="24"/>
        </w:rPr>
        <w:t>Determination:</w:t>
      </w:r>
      <w:r>
        <w:rPr>
          <w:b/>
          <w:spacing w:val="-3"/>
          <w:sz w:val="24"/>
        </w:rPr>
        <w:t> </w:t>
      </w:r>
      <w:r>
        <w:rPr>
          <w:sz w:val="24"/>
        </w:rPr>
        <w:t>Modifications</w:t>
      </w:r>
      <w:r>
        <w:rPr>
          <w:spacing w:val="-2"/>
          <w:sz w:val="24"/>
        </w:rPr>
        <w:t> required</w:t>
      </w:r>
    </w:p>
    <w:p>
      <w:pPr>
        <w:pStyle w:val="Heading3"/>
        <w:spacing w:before="1"/>
        <w:ind w:firstLine="0"/>
      </w:pPr>
      <w:r>
        <w:rPr/>
        <w:t>Modifications</w:t>
      </w:r>
      <w:r>
        <w:rPr>
          <w:spacing w:val="-3"/>
        </w:rPr>
        <w:t> </w:t>
      </w:r>
      <w:r>
        <w:rPr/>
        <w:t>(If</w:t>
      </w:r>
      <w:r>
        <w:rPr>
          <w:spacing w:val="-1"/>
        </w:rPr>
        <w:t> </w:t>
      </w:r>
      <w:r>
        <w:rPr>
          <w:spacing w:val="-2"/>
        </w:rPr>
        <w:t>Applicable):</w:t>
      </w:r>
    </w:p>
    <w:p>
      <w:pPr>
        <w:pStyle w:val="ListParagraph"/>
        <w:numPr>
          <w:ilvl w:val="2"/>
          <w:numId w:val="1"/>
        </w:numPr>
        <w:tabs>
          <w:tab w:pos="658" w:val="left" w:leader="none"/>
        </w:tabs>
        <w:spacing w:line="240" w:lineRule="auto" w:before="0" w:after="0"/>
        <w:ind w:left="658" w:right="0" w:hanging="298"/>
        <w:jc w:val="left"/>
        <w:rPr>
          <w:sz w:val="24"/>
        </w:rPr>
      </w:pPr>
      <w:r>
        <w:rPr>
          <w:sz w:val="24"/>
        </w:rPr>
        <w:t>Training</w:t>
      </w:r>
      <w:r>
        <w:rPr>
          <w:spacing w:val="-2"/>
          <w:sz w:val="24"/>
        </w:rPr>
        <w:t> </w:t>
      </w:r>
      <w:r>
        <w:rPr>
          <w:sz w:val="24"/>
        </w:rPr>
        <w:t>is not</w:t>
      </w:r>
      <w:r>
        <w:rPr>
          <w:spacing w:val="-1"/>
          <w:sz w:val="24"/>
        </w:rPr>
        <w:t> </w:t>
      </w:r>
      <w:r>
        <w:rPr>
          <w:sz w:val="24"/>
        </w:rPr>
        <w:t>up to date.</w:t>
      </w:r>
      <w:r>
        <w:rPr>
          <w:spacing w:val="-1"/>
          <w:sz w:val="24"/>
        </w:rPr>
        <w:t> </w:t>
      </w:r>
      <w:r>
        <w:rPr>
          <w:sz w:val="24"/>
        </w:rPr>
        <w:t>Shahriar</w:t>
      </w:r>
      <w:r>
        <w:rPr>
          <w:spacing w:val="-2"/>
          <w:sz w:val="24"/>
        </w:rPr>
        <w:t> </w:t>
      </w:r>
      <w:r>
        <w:rPr>
          <w:sz w:val="24"/>
        </w:rPr>
        <w:t>Sheikhbahaei</w:t>
      </w:r>
      <w:r>
        <w:rPr>
          <w:spacing w:val="-1"/>
          <w:sz w:val="24"/>
        </w:rPr>
        <w:t> </w:t>
      </w:r>
      <w:r>
        <w:rPr>
          <w:sz w:val="24"/>
        </w:rPr>
        <w:t>must take</w:t>
      </w:r>
      <w:r>
        <w:rPr>
          <w:spacing w:val="-1"/>
          <w:sz w:val="24"/>
        </w:rPr>
        <w:t> </w:t>
      </w:r>
      <w:r>
        <w:rPr>
          <w:spacing w:val="-2"/>
          <w:sz w:val="24"/>
        </w:rPr>
        <w:t>ELS003.</w:t>
      </w:r>
    </w:p>
    <w:p>
      <w:pPr>
        <w:pStyle w:val="ListParagraph"/>
        <w:numPr>
          <w:ilvl w:val="2"/>
          <w:numId w:val="1"/>
        </w:numPr>
        <w:tabs>
          <w:tab w:pos="673" w:val="left" w:leader="none"/>
        </w:tabs>
        <w:spacing w:line="240" w:lineRule="auto" w:before="0" w:after="0"/>
        <w:ind w:left="673" w:right="0" w:hanging="313"/>
        <w:jc w:val="left"/>
        <w:rPr>
          <w:sz w:val="24"/>
        </w:rPr>
      </w:pPr>
      <w:r>
        <w:rPr>
          <w:sz w:val="24"/>
        </w:rPr>
        <w:t>In Section: Biosafety</w:t>
      </w:r>
      <w:r>
        <w:rPr>
          <w:spacing w:val="-1"/>
          <w:sz w:val="24"/>
        </w:rPr>
        <w:t> </w:t>
      </w:r>
      <w:r>
        <w:rPr>
          <w:spacing w:val="-2"/>
          <w:sz w:val="24"/>
        </w:rPr>
        <w:t>Summary</w:t>
      </w:r>
    </w:p>
    <w:p>
      <w:pPr>
        <w:pStyle w:val="BodyText"/>
        <w:ind w:right="395"/>
      </w:pPr>
      <w:r>
        <w:rPr/>
        <w:t>Item</w:t>
      </w:r>
      <w:r>
        <w:rPr>
          <w:spacing w:val="-3"/>
        </w:rPr>
        <w:t> </w:t>
      </w:r>
      <w:r>
        <w:rPr/>
        <w:t>1.</w:t>
      </w:r>
      <w:r>
        <w:rPr>
          <w:spacing w:val="-4"/>
        </w:rPr>
        <w:t> </w:t>
      </w:r>
      <w:r>
        <w:rPr/>
        <w:t>Due</w:t>
      </w:r>
      <w:r>
        <w:rPr>
          <w:spacing w:val="-3"/>
        </w:rPr>
        <w:t> </w:t>
      </w:r>
      <w:r>
        <w:rPr/>
        <w:t>to</w:t>
      </w:r>
      <w:r>
        <w:rPr>
          <w:spacing w:val="-3"/>
        </w:rPr>
        <w:t> </w:t>
      </w:r>
      <w:r>
        <w:rPr/>
        <w:t>the</w:t>
      </w:r>
      <w:r>
        <w:rPr>
          <w:spacing w:val="-3"/>
        </w:rPr>
        <w:t> </w:t>
      </w:r>
      <w:r>
        <w:rPr/>
        <w:t>stated</w:t>
      </w:r>
      <w:r>
        <w:rPr>
          <w:spacing w:val="-3"/>
        </w:rPr>
        <w:t> </w:t>
      </w:r>
      <w:r>
        <w:rPr/>
        <w:t>use</w:t>
      </w:r>
      <w:r>
        <w:rPr>
          <w:spacing w:val="-3"/>
        </w:rPr>
        <w:t> </w:t>
      </w:r>
      <w:r>
        <w:rPr/>
        <w:t>of</w:t>
      </w:r>
      <w:r>
        <w:rPr>
          <w:spacing w:val="-3"/>
        </w:rPr>
        <w:t> </w:t>
      </w:r>
      <w:r>
        <w:rPr/>
        <w:t>cells/cell</w:t>
      </w:r>
      <w:r>
        <w:rPr>
          <w:spacing w:val="-3"/>
        </w:rPr>
        <w:t> </w:t>
      </w:r>
      <w:r>
        <w:rPr/>
        <w:t>lines</w:t>
      </w:r>
      <w:r>
        <w:rPr>
          <w:spacing w:val="-4"/>
        </w:rPr>
        <w:t> </w:t>
      </w:r>
      <w:r>
        <w:rPr/>
        <w:t>and</w:t>
      </w:r>
      <w:r>
        <w:rPr>
          <w:spacing w:val="-3"/>
        </w:rPr>
        <w:t> </w:t>
      </w:r>
      <w:r>
        <w:rPr/>
        <w:t>viruses,</w:t>
      </w:r>
      <w:r>
        <w:rPr>
          <w:spacing w:val="-3"/>
        </w:rPr>
        <w:t> </w:t>
      </w:r>
      <w:r>
        <w:rPr/>
        <w:t>the</w:t>
      </w:r>
      <w:r>
        <w:rPr>
          <w:spacing w:val="-3"/>
        </w:rPr>
        <w:t> </w:t>
      </w:r>
      <w:r>
        <w:rPr/>
        <w:t>following</w:t>
      </w:r>
      <w:r>
        <w:rPr>
          <w:spacing w:val="-3"/>
        </w:rPr>
        <w:t> </w:t>
      </w:r>
      <w:r>
        <w:rPr/>
        <w:t>sections</w:t>
      </w:r>
      <w:r>
        <w:rPr>
          <w:spacing w:val="-4"/>
        </w:rPr>
        <w:t> </w:t>
      </w:r>
      <w:r>
        <w:rPr/>
        <w:t>must</w:t>
      </w:r>
      <w:r>
        <w:rPr>
          <w:spacing w:val="-2"/>
        </w:rPr>
        <w:t> </w:t>
      </w:r>
      <w:r>
        <w:rPr/>
        <w:t>be selected from the drop-down menu on the ‘Biosafety Summary’ page and the requested information provided: ‘Primary cells or Cell Lines’ and ‘Viruses or Prions’. In addition,</w:t>
      </w:r>
    </w:p>
    <w:p>
      <w:pPr>
        <w:pStyle w:val="BodyText"/>
      </w:pPr>
      <w:r>
        <w:rPr/>
        <w:t>please</w:t>
      </w:r>
      <w:r>
        <w:rPr>
          <w:spacing w:val="-2"/>
        </w:rPr>
        <w:t> </w:t>
      </w:r>
      <w:r>
        <w:rPr/>
        <w:t>fill</w:t>
      </w:r>
      <w:r>
        <w:rPr>
          <w:spacing w:val="-1"/>
        </w:rPr>
        <w:t> </w:t>
      </w:r>
      <w:r>
        <w:rPr/>
        <w:t>out</w:t>
      </w:r>
      <w:r>
        <w:rPr>
          <w:spacing w:val="-2"/>
        </w:rPr>
        <w:t> </w:t>
      </w:r>
      <w:r>
        <w:rPr/>
        <w:t>requested</w:t>
      </w:r>
      <w:r>
        <w:rPr>
          <w:spacing w:val="-1"/>
        </w:rPr>
        <w:t> </w:t>
      </w:r>
      <w:r>
        <w:rPr/>
        <w:t>information</w:t>
      </w:r>
      <w:r>
        <w:rPr>
          <w:spacing w:val="-1"/>
        </w:rPr>
        <w:t> </w:t>
      </w:r>
      <w:r>
        <w:rPr/>
        <w:t>on</w:t>
      </w:r>
      <w:r>
        <w:rPr>
          <w:spacing w:val="-1"/>
        </w:rPr>
        <w:t> </w:t>
      </w:r>
      <w:r>
        <w:rPr/>
        <w:t>the</w:t>
      </w:r>
      <w:r>
        <w:rPr>
          <w:spacing w:val="-1"/>
        </w:rPr>
        <w:t> </w:t>
      </w:r>
      <w:r>
        <w:rPr/>
        <w:t>‘Biohazard’</w:t>
      </w:r>
      <w:r>
        <w:rPr>
          <w:spacing w:val="-2"/>
        </w:rPr>
        <w:t> page.</w:t>
      </w:r>
    </w:p>
    <w:p>
      <w:pPr>
        <w:pStyle w:val="ListParagraph"/>
        <w:numPr>
          <w:ilvl w:val="2"/>
          <w:numId w:val="1"/>
        </w:numPr>
        <w:tabs>
          <w:tab w:pos="739" w:val="left" w:leader="none"/>
        </w:tabs>
        <w:spacing w:line="240" w:lineRule="auto" w:before="0" w:after="0"/>
        <w:ind w:left="739" w:right="0" w:hanging="379"/>
        <w:jc w:val="left"/>
        <w:rPr>
          <w:sz w:val="24"/>
        </w:rPr>
      </w:pPr>
      <w:r>
        <w:rPr>
          <w:sz w:val="24"/>
        </w:rPr>
        <w:t>In</w:t>
      </w:r>
      <w:r>
        <w:rPr>
          <w:spacing w:val="-3"/>
          <w:sz w:val="24"/>
        </w:rPr>
        <w:t> </w:t>
      </w:r>
      <w:r>
        <w:rPr>
          <w:sz w:val="24"/>
        </w:rPr>
        <w:t>Section:</w:t>
      </w:r>
      <w:r>
        <w:rPr>
          <w:spacing w:val="-1"/>
          <w:sz w:val="24"/>
        </w:rPr>
        <w:t> </w:t>
      </w:r>
      <w:r>
        <w:rPr>
          <w:sz w:val="24"/>
        </w:rPr>
        <w:t>Recombinant</w:t>
      </w:r>
      <w:r>
        <w:rPr>
          <w:spacing w:val="-1"/>
          <w:sz w:val="24"/>
        </w:rPr>
        <w:t> </w:t>
      </w:r>
      <w:r>
        <w:rPr>
          <w:sz w:val="24"/>
        </w:rPr>
        <w:t>or Synthetic</w:t>
      </w:r>
      <w:r>
        <w:rPr>
          <w:spacing w:val="-1"/>
          <w:sz w:val="24"/>
        </w:rPr>
        <w:t> </w:t>
      </w:r>
      <w:r>
        <w:rPr>
          <w:sz w:val="24"/>
        </w:rPr>
        <w:t>Nucleic</w:t>
      </w:r>
      <w:r>
        <w:rPr>
          <w:spacing w:val="-1"/>
          <w:sz w:val="24"/>
        </w:rPr>
        <w:t> </w:t>
      </w:r>
      <w:r>
        <w:rPr>
          <w:sz w:val="24"/>
        </w:rPr>
        <w:t>Acid</w:t>
      </w:r>
      <w:r>
        <w:rPr>
          <w:spacing w:val="-1"/>
          <w:sz w:val="24"/>
        </w:rPr>
        <w:t> </w:t>
      </w:r>
      <w:r>
        <w:rPr>
          <w:sz w:val="24"/>
        </w:rPr>
        <w:t>Work</w:t>
      </w:r>
      <w:r>
        <w:rPr>
          <w:spacing w:val="-1"/>
          <w:sz w:val="24"/>
        </w:rPr>
        <w:t> </w:t>
      </w:r>
      <w:r>
        <w:rPr>
          <w:spacing w:val="-2"/>
          <w:sz w:val="24"/>
        </w:rPr>
        <w:t>Description</w:t>
      </w:r>
    </w:p>
    <w:p>
      <w:pPr>
        <w:pStyle w:val="BodyText"/>
      </w:pPr>
      <w:r>
        <w:rPr/>
        <w:t>Item</w:t>
      </w:r>
      <w:r>
        <w:rPr>
          <w:spacing w:val="-3"/>
        </w:rPr>
        <w:t> </w:t>
      </w:r>
      <w:r>
        <w:rPr/>
        <w:t>12.</w:t>
      </w:r>
      <w:r>
        <w:rPr>
          <w:spacing w:val="-2"/>
        </w:rPr>
        <w:t> </w:t>
      </w:r>
      <w:r>
        <w:rPr/>
        <w:t>The</w:t>
      </w:r>
      <w:r>
        <w:rPr>
          <w:spacing w:val="-1"/>
        </w:rPr>
        <w:t> </w:t>
      </w:r>
      <w:r>
        <w:rPr/>
        <w:t>ADV</w:t>
      </w:r>
      <w:r>
        <w:rPr>
          <w:spacing w:val="-2"/>
        </w:rPr>
        <w:t> </w:t>
      </w:r>
      <w:r>
        <w:rPr/>
        <w:t>vector</w:t>
      </w:r>
      <w:r>
        <w:rPr>
          <w:spacing w:val="-2"/>
        </w:rPr>
        <w:t> </w:t>
      </w:r>
      <w:r>
        <w:rPr/>
        <w:t>is</w:t>
      </w:r>
      <w:r>
        <w:rPr>
          <w:spacing w:val="-2"/>
        </w:rPr>
        <w:t> </w:t>
      </w:r>
      <w:r>
        <w:rPr/>
        <w:t>replication</w:t>
      </w:r>
      <w:r>
        <w:rPr>
          <w:spacing w:val="-1"/>
        </w:rPr>
        <w:t> </w:t>
      </w:r>
      <w:r>
        <w:rPr/>
        <w:t>deficient;</w:t>
      </w:r>
      <w:r>
        <w:rPr>
          <w:spacing w:val="-2"/>
        </w:rPr>
        <w:t> </w:t>
      </w:r>
      <w:r>
        <w:rPr/>
        <w:t>therefore,</w:t>
      </w:r>
      <w:r>
        <w:rPr>
          <w:spacing w:val="-1"/>
        </w:rPr>
        <w:t> </w:t>
      </w:r>
      <w:r>
        <w:rPr/>
        <w:t>please</w:t>
      </w:r>
      <w:r>
        <w:rPr>
          <w:spacing w:val="-1"/>
        </w:rPr>
        <w:t> </w:t>
      </w:r>
      <w:r>
        <w:rPr/>
        <w:t>clarify</w:t>
      </w:r>
      <w:r>
        <w:rPr>
          <w:spacing w:val="-1"/>
        </w:rPr>
        <w:t> </w:t>
      </w:r>
      <w:r>
        <w:rPr/>
        <w:t>if</w:t>
      </w:r>
      <w:r>
        <w:rPr>
          <w:spacing w:val="-1"/>
        </w:rPr>
        <w:t> </w:t>
      </w:r>
      <w:r>
        <w:rPr/>
        <w:t>"No"</w:t>
      </w:r>
      <w:r>
        <w:rPr>
          <w:spacing w:val="-2"/>
        </w:rPr>
        <w:t> </w:t>
      </w:r>
      <w:r>
        <w:rPr>
          <w:spacing w:val="-5"/>
        </w:rPr>
        <w:t>was</w:t>
      </w:r>
    </w:p>
    <w:p>
      <w:pPr>
        <w:pStyle w:val="BodyText"/>
      </w:pPr>
      <w:r>
        <w:rPr/>
        <w:t>intended</w:t>
      </w:r>
      <w:r>
        <w:rPr>
          <w:spacing w:val="-1"/>
        </w:rPr>
        <w:t> </w:t>
      </w:r>
      <w:r>
        <w:rPr/>
        <w:t>instead of </w:t>
      </w:r>
      <w:r>
        <w:rPr>
          <w:spacing w:val="-2"/>
        </w:rPr>
        <w:t>‘Yes’.</w:t>
      </w:r>
    </w:p>
    <w:p>
      <w:pPr>
        <w:pStyle w:val="ListParagraph"/>
        <w:numPr>
          <w:ilvl w:val="2"/>
          <w:numId w:val="1"/>
        </w:numPr>
        <w:tabs>
          <w:tab w:pos="726" w:val="left" w:leader="none"/>
        </w:tabs>
        <w:spacing w:line="240" w:lineRule="auto" w:before="0" w:after="0"/>
        <w:ind w:left="726" w:right="0" w:hanging="366"/>
        <w:jc w:val="left"/>
        <w:rPr>
          <w:sz w:val="24"/>
        </w:rPr>
      </w:pPr>
      <w:r>
        <w:rPr>
          <w:sz w:val="24"/>
        </w:rPr>
        <w:t>In</w:t>
      </w:r>
      <w:r>
        <w:rPr>
          <w:spacing w:val="-3"/>
          <w:sz w:val="24"/>
        </w:rPr>
        <w:t> </w:t>
      </w:r>
      <w:r>
        <w:rPr>
          <w:sz w:val="24"/>
        </w:rPr>
        <w:t>Section:</w:t>
      </w:r>
      <w:r>
        <w:rPr>
          <w:spacing w:val="-1"/>
          <w:sz w:val="24"/>
        </w:rPr>
        <w:t> </w:t>
      </w:r>
      <w:r>
        <w:rPr>
          <w:sz w:val="24"/>
        </w:rPr>
        <w:t>Rodent Gene</w:t>
      </w:r>
      <w:r>
        <w:rPr>
          <w:spacing w:val="-1"/>
          <w:sz w:val="24"/>
        </w:rPr>
        <w:t> </w:t>
      </w:r>
      <w:r>
        <w:rPr>
          <w:sz w:val="24"/>
        </w:rPr>
        <w:t>Transfer: </w:t>
      </w:r>
      <w:r>
        <w:rPr>
          <w:spacing w:val="-2"/>
          <w:sz w:val="24"/>
        </w:rPr>
        <w:t>Virus</w:t>
      </w:r>
    </w:p>
    <w:p>
      <w:pPr>
        <w:pStyle w:val="BodyText"/>
      </w:pPr>
      <w:r>
        <w:rPr/>
        <w:t>Item</w:t>
      </w:r>
      <w:r>
        <w:rPr>
          <w:spacing w:val="-3"/>
        </w:rPr>
        <w:t> </w:t>
      </w:r>
      <w:r>
        <w:rPr/>
        <w:t>3.</w:t>
      </w:r>
      <w:r>
        <w:rPr>
          <w:spacing w:val="-1"/>
        </w:rPr>
        <w:t> </w:t>
      </w:r>
      <w:r>
        <w:rPr/>
        <w:t>PI</w:t>
      </w:r>
      <w:r>
        <w:rPr>
          <w:spacing w:val="-1"/>
        </w:rPr>
        <w:t> </w:t>
      </w:r>
      <w:r>
        <w:rPr/>
        <w:t>indicated</w:t>
      </w:r>
      <w:r>
        <w:rPr>
          <w:spacing w:val="-1"/>
        </w:rPr>
        <w:t> </w:t>
      </w:r>
      <w:r>
        <w:rPr/>
        <w:t>in</w:t>
      </w:r>
      <w:r>
        <w:rPr>
          <w:spacing w:val="-1"/>
        </w:rPr>
        <w:t> </w:t>
      </w:r>
      <w:r>
        <w:rPr/>
        <w:t>a previous</w:t>
      </w:r>
      <w:r>
        <w:rPr>
          <w:spacing w:val="-2"/>
        </w:rPr>
        <w:t> </w:t>
      </w:r>
      <w:r>
        <w:rPr/>
        <w:t>section that</w:t>
      </w:r>
      <w:r>
        <w:rPr>
          <w:spacing w:val="-1"/>
        </w:rPr>
        <w:t> </w:t>
      </w:r>
      <w:r>
        <w:rPr/>
        <w:t>no helper</w:t>
      </w:r>
      <w:r>
        <w:rPr>
          <w:spacing w:val="-1"/>
        </w:rPr>
        <w:t> </w:t>
      </w:r>
      <w:r>
        <w:rPr/>
        <w:t>virus</w:t>
      </w:r>
      <w:r>
        <w:rPr>
          <w:spacing w:val="-1"/>
        </w:rPr>
        <w:t> </w:t>
      </w:r>
      <w:r>
        <w:rPr/>
        <w:t>would</w:t>
      </w:r>
      <w:r>
        <w:rPr>
          <w:spacing w:val="-1"/>
        </w:rPr>
        <w:t> </w:t>
      </w:r>
      <w:r>
        <w:rPr/>
        <w:t>be used</w:t>
      </w:r>
      <w:r>
        <w:rPr>
          <w:spacing w:val="-1"/>
        </w:rPr>
        <w:t> </w:t>
      </w:r>
      <w:r>
        <w:rPr/>
        <w:t>but </w:t>
      </w:r>
      <w:r>
        <w:rPr>
          <w:spacing w:val="-2"/>
        </w:rPr>
        <w:t>checked</w:t>
      </w:r>
    </w:p>
    <w:p>
      <w:pPr>
        <w:pStyle w:val="BodyText"/>
        <w:ind w:left="660"/>
      </w:pPr>
      <w:r>
        <w:rPr/>
        <w:t>‘Yes’</w:t>
      </w:r>
      <w:r>
        <w:rPr>
          <w:spacing w:val="-2"/>
        </w:rPr>
        <w:t> </w:t>
      </w:r>
      <w:r>
        <w:rPr/>
        <w:t>in</w:t>
      </w:r>
      <w:r>
        <w:rPr>
          <w:spacing w:val="-2"/>
        </w:rPr>
        <w:t> </w:t>
      </w:r>
      <w:r>
        <w:rPr/>
        <w:t>this</w:t>
      </w:r>
      <w:r>
        <w:rPr>
          <w:spacing w:val="-3"/>
        </w:rPr>
        <w:t> </w:t>
      </w:r>
      <w:r>
        <w:rPr/>
        <w:t>section.</w:t>
      </w:r>
      <w:r>
        <w:rPr>
          <w:spacing w:val="-3"/>
        </w:rPr>
        <w:t> </w:t>
      </w:r>
      <w:r>
        <w:rPr/>
        <w:t>Please</w:t>
      </w:r>
      <w:r>
        <w:rPr>
          <w:spacing w:val="-1"/>
        </w:rPr>
        <w:t> </w:t>
      </w:r>
      <w:r>
        <w:rPr>
          <w:spacing w:val="-2"/>
        </w:rPr>
        <w:t>clarify.</w:t>
      </w:r>
    </w:p>
    <w:p>
      <w:pPr>
        <w:pStyle w:val="ListParagraph"/>
        <w:numPr>
          <w:ilvl w:val="2"/>
          <w:numId w:val="1"/>
        </w:numPr>
        <w:tabs>
          <w:tab w:pos="779" w:val="left" w:leader="none"/>
        </w:tabs>
        <w:spacing w:line="240" w:lineRule="auto" w:before="0" w:after="0"/>
        <w:ind w:left="779" w:right="0" w:hanging="419"/>
        <w:jc w:val="left"/>
        <w:rPr>
          <w:sz w:val="24"/>
        </w:rPr>
      </w:pPr>
      <w:r>
        <w:rPr>
          <w:sz w:val="24"/>
        </w:rPr>
        <w:t>In</w:t>
      </w:r>
      <w:r>
        <w:rPr>
          <w:spacing w:val="-2"/>
          <w:sz w:val="24"/>
        </w:rPr>
        <w:t> </w:t>
      </w:r>
      <w:r>
        <w:rPr>
          <w:sz w:val="24"/>
        </w:rPr>
        <w:t>Section:</w:t>
      </w:r>
      <w:r>
        <w:rPr>
          <w:spacing w:val="-1"/>
          <w:sz w:val="24"/>
        </w:rPr>
        <w:t> </w:t>
      </w:r>
      <w:r>
        <w:rPr>
          <w:sz w:val="24"/>
        </w:rPr>
        <w:t>Exposure</w:t>
      </w:r>
      <w:r>
        <w:rPr>
          <w:spacing w:val="-1"/>
          <w:sz w:val="24"/>
        </w:rPr>
        <w:t> </w:t>
      </w:r>
      <w:r>
        <w:rPr>
          <w:sz w:val="24"/>
        </w:rPr>
        <w:t>Assessment</w:t>
      </w:r>
      <w:r>
        <w:rPr>
          <w:spacing w:val="-1"/>
          <w:sz w:val="24"/>
        </w:rPr>
        <w:t> </w:t>
      </w:r>
      <w:r>
        <w:rPr>
          <w:sz w:val="24"/>
        </w:rPr>
        <w:t>and</w:t>
      </w:r>
      <w:r>
        <w:rPr>
          <w:spacing w:val="-2"/>
          <w:sz w:val="24"/>
        </w:rPr>
        <w:t> </w:t>
      </w:r>
      <w:r>
        <w:rPr>
          <w:sz w:val="24"/>
        </w:rPr>
        <w:t>Protective</w:t>
      </w:r>
      <w:r>
        <w:rPr>
          <w:spacing w:val="-1"/>
          <w:sz w:val="24"/>
        </w:rPr>
        <w:t> </w:t>
      </w:r>
      <w:r>
        <w:rPr>
          <w:spacing w:val="-2"/>
          <w:sz w:val="24"/>
        </w:rPr>
        <w:t>Equipment</w:t>
      </w:r>
    </w:p>
    <w:p>
      <w:pPr>
        <w:pStyle w:val="BodyText"/>
        <w:ind w:left="780" w:right="438"/>
      </w:pPr>
      <w:r>
        <w:rPr/>
        <w:t>Item 1. Please include information related to potential risks/consequences of utilizing Adenovirus. In particular, focus specifically on describing the routes and consequences of potential</w:t>
      </w:r>
      <w:r>
        <w:rPr>
          <w:spacing w:val="-3"/>
        </w:rPr>
        <w:t> </w:t>
      </w:r>
      <w:r>
        <w:rPr/>
        <w:t>exposure</w:t>
      </w:r>
      <w:r>
        <w:rPr>
          <w:spacing w:val="-4"/>
        </w:rPr>
        <w:t> </w:t>
      </w:r>
      <w:r>
        <w:rPr/>
        <w:t>to</w:t>
      </w:r>
      <w:r>
        <w:rPr>
          <w:spacing w:val="-4"/>
        </w:rPr>
        <w:t> </w:t>
      </w:r>
      <w:r>
        <w:rPr/>
        <w:t>infectious</w:t>
      </w:r>
      <w:r>
        <w:rPr>
          <w:spacing w:val="-4"/>
        </w:rPr>
        <w:t> </w:t>
      </w:r>
      <w:r>
        <w:rPr/>
        <w:t>agents.</w:t>
      </w:r>
      <w:r>
        <w:rPr>
          <w:spacing w:val="-3"/>
        </w:rPr>
        <w:t> </w:t>
      </w:r>
      <w:r>
        <w:rPr/>
        <w:t>(Note</w:t>
      </w:r>
      <w:r>
        <w:rPr>
          <w:spacing w:val="-3"/>
        </w:rPr>
        <w:t> </w:t>
      </w:r>
      <w:r>
        <w:rPr/>
        <w:t>that</w:t>
      </w:r>
      <w:r>
        <w:rPr>
          <w:spacing w:val="-4"/>
        </w:rPr>
        <w:t> </w:t>
      </w:r>
      <w:r>
        <w:rPr/>
        <w:t>the</w:t>
      </w:r>
      <w:r>
        <w:rPr>
          <w:spacing w:val="-3"/>
        </w:rPr>
        <w:t> </w:t>
      </w:r>
      <w:r>
        <w:rPr/>
        <w:t>risk</w:t>
      </w:r>
      <w:r>
        <w:rPr>
          <w:spacing w:val="-3"/>
        </w:rPr>
        <w:t> </w:t>
      </w:r>
      <w:r>
        <w:rPr/>
        <w:t>group</w:t>
      </w:r>
      <w:r>
        <w:rPr>
          <w:spacing w:val="-3"/>
        </w:rPr>
        <w:t> </w:t>
      </w:r>
      <w:r>
        <w:rPr/>
        <w:t>(RG)</w:t>
      </w:r>
      <w:r>
        <w:rPr>
          <w:spacing w:val="-3"/>
        </w:rPr>
        <w:t> </w:t>
      </w:r>
      <w:r>
        <w:rPr/>
        <w:t>of</w:t>
      </w:r>
      <w:r>
        <w:rPr>
          <w:spacing w:val="-3"/>
        </w:rPr>
        <w:t> </w:t>
      </w:r>
      <w:r>
        <w:rPr/>
        <w:t>an</w:t>
      </w:r>
      <w:r>
        <w:rPr>
          <w:spacing w:val="-3"/>
        </w:rPr>
        <w:t> </w:t>
      </w:r>
      <w:r>
        <w:rPr/>
        <w:t>agent</w:t>
      </w:r>
      <w:r>
        <w:rPr>
          <w:spacing w:val="-3"/>
        </w:rPr>
        <w:t> </w:t>
      </w:r>
      <w:r>
        <w:rPr/>
        <w:t>refers</w:t>
      </w:r>
      <w:r>
        <w:rPr>
          <w:spacing w:val="-3"/>
        </w:rPr>
        <w:t> </w:t>
      </w:r>
      <w:r>
        <w:rPr/>
        <w:t>to its inherent hazard to human health, while the biosafety level (BSL) refers to the containment practices required during laboratory work involving that agent). These terms are not interchangeable. While both are important for risk assessment, this section should emphasize potential exposure routes (e.g., injection, mucosal, aerosol) and biological consequences of exposure to the</w:t>
      </w:r>
      <w:r>
        <w:rPr>
          <w:spacing w:val="-1"/>
        </w:rPr>
        <w:t> </w:t>
      </w:r>
      <w:r>
        <w:rPr/>
        <w:t>agents</w:t>
      </w:r>
      <w:r>
        <w:rPr>
          <w:spacing w:val="-1"/>
        </w:rPr>
        <w:t> </w:t>
      </w:r>
      <w:r>
        <w:rPr/>
        <w:t>used.</w:t>
      </w:r>
      <w:r>
        <w:rPr>
          <w:spacing w:val="-2"/>
        </w:rPr>
        <w:t> </w:t>
      </w:r>
      <w:r>
        <w:rPr/>
        <w:t>BSL assignments</w:t>
      </w:r>
      <w:r>
        <w:rPr>
          <w:spacing w:val="-1"/>
        </w:rPr>
        <w:t> </w:t>
      </w:r>
      <w:r>
        <w:rPr/>
        <w:t>should be addressed in the</w:t>
      </w:r>
    </w:p>
    <w:p>
      <w:pPr>
        <w:pStyle w:val="BodyText"/>
        <w:spacing w:after="0"/>
        <w:sectPr>
          <w:pgSz w:w="12240" w:h="15840"/>
          <w:pgMar w:header="720" w:footer="800" w:top="1360" w:bottom="980" w:left="1080" w:right="1080"/>
        </w:sectPr>
      </w:pPr>
    </w:p>
    <w:p>
      <w:pPr>
        <w:pStyle w:val="BodyText"/>
        <w:spacing w:before="80"/>
        <w:ind w:left="780"/>
      </w:pPr>
      <w:r>
        <w:rPr/>
        <w:t>biosafety</w:t>
      </w:r>
      <w:r>
        <w:rPr>
          <w:spacing w:val="-4"/>
        </w:rPr>
        <w:t> </w:t>
      </w:r>
      <w:r>
        <w:rPr/>
        <w:t>practices</w:t>
      </w:r>
      <w:r>
        <w:rPr>
          <w:spacing w:val="-4"/>
        </w:rPr>
        <w:t> </w:t>
      </w:r>
      <w:r>
        <w:rPr>
          <w:spacing w:val="-2"/>
        </w:rPr>
        <w:t>section.</w:t>
      </w:r>
    </w:p>
    <w:p>
      <w:pPr>
        <w:pStyle w:val="BodyText"/>
      </w:pPr>
      <w:r>
        <w:rPr/>
        <w:t>Item</w:t>
      </w:r>
      <w:r>
        <w:rPr>
          <w:spacing w:val="-1"/>
        </w:rPr>
        <w:t> </w:t>
      </w:r>
      <w:r>
        <w:rPr/>
        <w:t>2. In addition,</w:t>
      </w:r>
      <w:r>
        <w:rPr>
          <w:spacing w:val="-1"/>
        </w:rPr>
        <w:t> </w:t>
      </w:r>
      <w:r>
        <w:rPr/>
        <w:t>several</w:t>
      </w:r>
      <w:r>
        <w:rPr>
          <w:spacing w:val="-1"/>
        </w:rPr>
        <w:t> </w:t>
      </w:r>
      <w:r>
        <w:rPr/>
        <w:t>important</w:t>
      </w:r>
      <w:r>
        <w:rPr>
          <w:spacing w:val="-2"/>
        </w:rPr>
        <w:t> </w:t>
      </w:r>
      <w:r>
        <w:rPr/>
        <w:t>biosafety</w:t>
      </w:r>
      <w:r>
        <w:rPr>
          <w:spacing w:val="-1"/>
        </w:rPr>
        <w:t> </w:t>
      </w:r>
      <w:r>
        <w:rPr/>
        <w:t>considerations</w:t>
      </w:r>
      <w:r>
        <w:rPr>
          <w:spacing w:val="-2"/>
        </w:rPr>
        <w:t> </w:t>
      </w:r>
      <w:r>
        <w:rPr/>
        <w:t>are missing</w:t>
      </w:r>
      <w:r>
        <w:rPr>
          <w:spacing w:val="-2"/>
        </w:rPr>
        <w:t> </w:t>
      </w:r>
      <w:r>
        <w:rPr/>
        <w:t>or </w:t>
      </w:r>
      <w:r>
        <w:rPr>
          <w:spacing w:val="-2"/>
        </w:rPr>
        <w:t>conflated:</w:t>
      </w:r>
    </w:p>
    <w:p>
      <w:pPr>
        <w:pStyle w:val="ListParagraph"/>
        <w:numPr>
          <w:ilvl w:val="3"/>
          <w:numId w:val="1"/>
        </w:numPr>
        <w:tabs>
          <w:tab w:pos="946" w:val="left" w:leader="none"/>
        </w:tabs>
        <w:spacing w:line="240" w:lineRule="auto" w:before="0" w:after="0"/>
        <w:ind w:left="720" w:right="403" w:firstLine="0"/>
        <w:jc w:val="left"/>
        <w:rPr>
          <w:sz w:val="24"/>
        </w:rPr>
      </w:pPr>
      <w:r>
        <w:rPr>
          <w:sz w:val="24"/>
        </w:rPr>
        <w:t>Lentivirus</w:t>
      </w:r>
      <w:r>
        <w:rPr>
          <w:spacing w:val="-4"/>
          <w:sz w:val="24"/>
        </w:rPr>
        <w:t> </w:t>
      </w:r>
      <w:r>
        <w:rPr>
          <w:sz w:val="24"/>
        </w:rPr>
        <w:t>and</w:t>
      </w:r>
      <w:r>
        <w:rPr>
          <w:spacing w:val="-3"/>
          <w:sz w:val="24"/>
        </w:rPr>
        <w:t> </w:t>
      </w:r>
      <w:r>
        <w:rPr>
          <w:sz w:val="24"/>
        </w:rPr>
        <w:t>adenovirus</w:t>
      </w:r>
      <w:r>
        <w:rPr>
          <w:spacing w:val="-4"/>
          <w:sz w:val="24"/>
        </w:rPr>
        <w:t> </w:t>
      </w:r>
      <w:r>
        <w:rPr>
          <w:sz w:val="24"/>
        </w:rPr>
        <w:t>vectors</w:t>
      </w:r>
      <w:r>
        <w:rPr>
          <w:spacing w:val="-3"/>
          <w:sz w:val="24"/>
        </w:rPr>
        <w:t> </w:t>
      </w:r>
      <w:r>
        <w:rPr>
          <w:sz w:val="24"/>
        </w:rPr>
        <w:t>should</w:t>
      </w:r>
      <w:r>
        <w:rPr>
          <w:spacing w:val="-3"/>
          <w:sz w:val="24"/>
        </w:rPr>
        <w:t> </w:t>
      </w:r>
      <w:r>
        <w:rPr>
          <w:sz w:val="24"/>
        </w:rPr>
        <w:t>not</w:t>
      </w:r>
      <w:r>
        <w:rPr>
          <w:spacing w:val="-3"/>
          <w:sz w:val="24"/>
        </w:rPr>
        <w:t> </w:t>
      </w:r>
      <w:r>
        <w:rPr>
          <w:sz w:val="24"/>
        </w:rPr>
        <w:t>be</w:t>
      </w:r>
      <w:r>
        <w:rPr>
          <w:spacing w:val="-3"/>
          <w:sz w:val="24"/>
        </w:rPr>
        <w:t> </w:t>
      </w:r>
      <w:r>
        <w:rPr>
          <w:sz w:val="24"/>
        </w:rPr>
        <w:t>equated</w:t>
      </w:r>
      <w:r>
        <w:rPr>
          <w:spacing w:val="-3"/>
          <w:sz w:val="24"/>
        </w:rPr>
        <w:t> </w:t>
      </w:r>
      <w:r>
        <w:rPr>
          <w:sz w:val="24"/>
        </w:rPr>
        <w:t>in</w:t>
      </w:r>
      <w:r>
        <w:rPr>
          <w:spacing w:val="-3"/>
          <w:sz w:val="24"/>
        </w:rPr>
        <w:t> </w:t>
      </w:r>
      <w:r>
        <w:rPr>
          <w:sz w:val="24"/>
        </w:rPr>
        <w:t>risk.</w:t>
      </w:r>
      <w:r>
        <w:rPr>
          <w:spacing w:val="-4"/>
          <w:sz w:val="24"/>
        </w:rPr>
        <w:t> </w:t>
      </w:r>
      <w:r>
        <w:rPr>
          <w:sz w:val="24"/>
        </w:rPr>
        <w:t>While</w:t>
      </w:r>
      <w:r>
        <w:rPr>
          <w:spacing w:val="-4"/>
          <w:sz w:val="24"/>
        </w:rPr>
        <w:t> </w:t>
      </w:r>
      <w:r>
        <w:rPr>
          <w:sz w:val="24"/>
        </w:rPr>
        <w:t>the</w:t>
      </w:r>
      <w:r>
        <w:rPr>
          <w:spacing w:val="-3"/>
          <w:sz w:val="24"/>
        </w:rPr>
        <w:t> </w:t>
      </w:r>
      <w:r>
        <w:rPr>
          <w:sz w:val="24"/>
        </w:rPr>
        <w:t>lentiviral</w:t>
      </w:r>
      <w:r>
        <w:rPr>
          <w:spacing w:val="-3"/>
          <w:sz w:val="24"/>
        </w:rPr>
        <w:t> </w:t>
      </w:r>
      <w:r>
        <w:rPr>
          <w:sz w:val="24"/>
        </w:rPr>
        <w:t>vector is third-generation (lower RCL risk), the adenoviral vector is first-generation and has a higher likelihood of generating replication-competent adenovirus (RCA), particularly via recombination with endogenous adenovirus or HSV in human handlers. Please revise to reflect this distinction.</w:t>
      </w:r>
    </w:p>
    <w:p>
      <w:pPr>
        <w:pStyle w:val="ListParagraph"/>
        <w:numPr>
          <w:ilvl w:val="3"/>
          <w:numId w:val="1"/>
        </w:numPr>
        <w:tabs>
          <w:tab w:pos="960" w:val="left" w:leader="none"/>
        </w:tabs>
        <w:spacing w:line="240" w:lineRule="auto" w:before="0" w:after="0"/>
        <w:ind w:left="720" w:right="474" w:firstLine="0"/>
        <w:jc w:val="left"/>
        <w:rPr>
          <w:sz w:val="24"/>
        </w:rPr>
      </w:pPr>
      <w:r>
        <w:rPr>
          <w:sz w:val="24"/>
        </w:rPr>
        <w:t>Lentiviral vectors, even third-generation, can integrate into the host genome and pose a risk</w:t>
      </w:r>
      <w:r>
        <w:rPr>
          <w:spacing w:val="-4"/>
          <w:sz w:val="24"/>
        </w:rPr>
        <w:t> </w:t>
      </w:r>
      <w:r>
        <w:rPr>
          <w:sz w:val="24"/>
        </w:rPr>
        <w:t>of</w:t>
      </w:r>
      <w:r>
        <w:rPr>
          <w:spacing w:val="-5"/>
          <w:sz w:val="24"/>
        </w:rPr>
        <w:t> </w:t>
      </w:r>
      <w:r>
        <w:rPr>
          <w:sz w:val="24"/>
        </w:rPr>
        <w:t>insertional</w:t>
      </w:r>
      <w:r>
        <w:rPr>
          <w:spacing w:val="-5"/>
          <w:sz w:val="24"/>
        </w:rPr>
        <w:t> </w:t>
      </w:r>
      <w:r>
        <w:rPr>
          <w:sz w:val="24"/>
        </w:rPr>
        <w:t>mutagenesis.</w:t>
      </w:r>
      <w:r>
        <w:rPr>
          <w:spacing w:val="-4"/>
          <w:sz w:val="24"/>
        </w:rPr>
        <w:t> </w:t>
      </w:r>
      <w:r>
        <w:rPr>
          <w:sz w:val="24"/>
        </w:rPr>
        <w:t>Additionally,</w:t>
      </w:r>
      <w:r>
        <w:rPr>
          <w:spacing w:val="-6"/>
          <w:sz w:val="24"/>
        </w:rPr>
        <w:t> </w:t>
      </w:r>
      <w:r>
        <w:rPr>
          <w:sz w:val="24"/>
        </w:rPr>
        <w:t>if</w:t>
      </w:r>
      <w:r>
        <w:rPr>
          <w:spacing w:val="-4"/>
          <w:sz w:val="24"/>
        </w:rPr>
        <w:t> </w:t>
      </w:r>
      <w:r>
        <w:rPr>
          <w:sz w:val="24"/>
        </w:rPr>
        <w:t>replication-competent</w:t>
      </w:r>
      <w:r>
        <w:rPr>
          <w:spacing w:val="-5"/>
          <w:sz w:val="24"/>
        </w:rPr>
        <w:t> </w:t>
      </w:r>
      <w:r>
        <w:rPr>
          <w:sz w:val="24"/>
        </w:rPr>
        <w:t>lentivirus</w:t>
      </w:r>
      <w:r>
        <w:rPr>
          <w:spacing w:val="-5"/>
          <w:sz w:val="24"/>
        </w:rPr>
        <w:t> </w:t>
      </w:r>
      <w:r>
        <w:rPr>
          <w:sz w:val="24"/>
        </w:rPr>
        <w:t>is</w:t>
      </w:r>
      <w:r>
        <w:rPr>
          <w:spacing w:val="-6"/>
          <w:sz w:val="24"/>
        </w:rPr>
        <w:t> </w:t>
      </w:r>
      <w:r>
        <w:rPr>
          <w:sz w:val="24"/>
        </w:rPr>
        <w:t>generated (e.g., via recombination), there is a theoretical risk of HIV-related disease. These consequences should be noted, even if the probability is low.</w:t>
      </w:r>
    </w:p>
    <w:p>
      <w:pPr>
        <w:pStyle w:val="ListParagraph"/>
        <w:numPr>
          <w:ilvl w:val="3"/>
          <w:numId w:val="1"/>
        </w:numPr>
        <w:tabs>
          <w:tab w:pos="946" w:val="left" w:leader="none"/>
        </w:tabs>
        <w:spacing w:line="240" w:lineRule="auto" w:before="0" w:after="0"/>
        <w:ind w:left="720" w:right="428" w:firstLine="0"/>
        <w:jc w:val="left"/>
        <w:rPr>
          <w:sz w:val="24"/>
        </w:rPr>
      </w:pPr>
      <w:r>
        <w:rPr>
          <w:sz w:val="24"/>
        </w:rPr>
        <w:t>Adenovirus does not integrate into the genome, but can cause productive infections in the respiratory</w:t>
      </w:r>
      <w:r>
        <w:rPr>
          <w:spacing w:val="-4"/>
          <w:sz w:val="24"/>
        </w:rPr>
        <w:t> </w:t>
      </w:r>
      <w:r>
        <w:rPr>
          <w:sz w:val="24"/>
        </w:rPr>
        <w:t>tract,</w:t>
      </w:r>
      <w:r>
        <w:rPr>
          <w:spacing w:val="-4"/>
          <w:sz w:val="24"/>
        </w:rPr>
        <w:t> </w:t>
      </w:r>
      <w:r>
        <w:rPr>
          <w:sz w:val="24"/>
        </w:rPr>
        <w:t>especially</w:t>
      </w:r>
      <w:r>
        <w:rPr>
          <w:spacing w:val="-4"/>
          <w:sz w:val="24"/>
        </w:rPr>
        <w:t> </w:t>
      </w:r>
      <w:r>
        <w:rPr>
          <w:sz w:val="24"/>
        </w:rPr>
        <w:t>in</w:t>
      </w:r>
      <w:r>
        <w:rPr>
          <w:spacing w:val="-5"/>
          <w:sz w:val="24"/>
        </w:rPr>
        <w:t> </w:t>
      </w:r>
      <w:r>
        <w:rPr>
          <w:sz w:val="24"/>
        </w:rPr>
        <w:t>immunocompromised</w:t>
      </w:r>
      <w:r>
        <w:rPr>
          <w:spacing w:val="-4"/>
          <w:sz w:val="24"/>
        </w:rPr>
        <w:t> </w:t>
      </w:r>
      <w:r>
        <w:rPr>
          <w:sz w:val="24"/>
        </w:rPr>
        <w:t>individuals.</w:t>
      </w:r>
      <w:r>
        <w:rPr>
          <w:spacing w:val="-4"/>
          <w:sz w:val="24"/>
        </w:rPr>
        <w:t> </w:t>
      </w:r>
      <w:r>
        <w:rPr>
          <w:sz w:val="24"/>
        </w:rPr>
        <w:t>Please</w:t>
      </w:r>
      <w:r>
        <w:rPr>
          <w:spacing w:val="-4"/>
          <w:sz w:val="24"/>
        </w:rPr>
        <w:t> </w:t>
      </w:r>
      <w:r>
        <w:rPr>
          <w:sz w:val="24"/>
        </w:rPr>
        <w:t>clarify</w:t>
      </w:r>
      <w:r>
        <w:rPr>
          <w:spacing w:val="-4"/>
          <w:sz w:val="24"/>
        </w:rPr>
        <w:t> </w:t>
      </w:r>
      <w:r>
        <w:rPr>
          <w:sz w:val="24"/>
        </w:rPr>
        <w:t>this</w:t>
      </w:r>
      <w:r>
        <w:rPr>
          <w:spacing w:val="-5"/>
          <w:sz w:val="24"/>
        </w:rPr>
        <w:t> </w:t>
      </w:r>
      <w:r>
        <w:rPr>
          <w:sz w:val="24"/>
        </w:rPr>
        <w:t>point</w:t>
      </w:r>
      <w:r>
        <w:rPr>
          <w:spacing w:val="-4"/>
          <w:sz w:val="24"/>
        </w:rPr>
        <w:t> </w:t>
      </w:r>
      <w:r>
        <w:rPr>
          <w:sz w:val="24"/>
        </w:rPr>
        <w:t>and distinguish it from lentivirus, which integrates.</w:t>
      </w:r>
    </w:p>
    <w:p>
      <w:pPr>
        <w:pStyle w:val="ListParagraph"/>
        <w:numPr>
          <w:ilvl w:val="3"/>
          <w:numId w:val="1"/>
        </w:numPr>
        <w:tabs>
          <w:tab w:pos="960" w:val="left" w:leader="none"/>
        </w:tabs>
        <w:spacing w:line="240" w:lineRule="auto" w:before="0" w:after="0"/>
        <w:ind w:left="720" w:right="389" w:firstLine="0"/>
        <w:jc w:val="left"/>
        <w:rPr>
          <w:sz w:val="24"/>
        </w:rPr>
      </w:pPr>
      <w:r>
        <w:rPr>
          <w:sz w:val="24"/>
        </w:rPr>
        <w:t>AAV vectors, while generally low-risk, can infect human cells depending on the serotype used (e.g., AAV2, AAV9). Although wild-type AAV is non-pathogenic, recombinant AAV may</w:t>
      </w:r>
      <w:r>
        <w:rPr>
          <w:spacing w:val="-3"/>
          <w:sz w:val="24"/>
        </w:rPr>
        <w:t> </w:t>
      </w:r>
      <w:r>
        <w:rPr>
          <w:sz w:val="24"/>
        </w:rPr>
        <w:t>integrate</w:t>
      </w:r>
      <w:r>
        <w:rPr>
          <w:spacing w:val="-4"/>
          <w:sz w:val="24"/>
        </w:rPr>
        <w:t> </w:t>
      </w:r>
      <w:r>
        <w:rPr>
          <w:sz w:val="24"/>
        </w:rPr>
        <w:t>at</w:t>
      </w:r>
      <w:r>
        <w:rPr>
          <w:spacing w:val="-3"/>
          <w:sz w:val="24"/>
        </w:rPr>
        <w:t> </w:t>
      </w:r>
      <w:r>
        <w:rPr>
          <w:sz w:val="24"/>
        </w:rPr>
        <w:t>low</w:t>
      </w:r>
      <w:r>
        <w:rPr>
          <w:spacing w:val="-4"/>
          <w:sz w:val="24"/>
        </w:rPr>
        <w:t> </w:t>
      </w:r>
      <w:r>
        <w:rPr>
          <w:sz w:val="24"/>
        </w:rPr>
        <w:t>frequency,</w:t>
      </w:r>
      <w:r>
        <w:rPr>
          <w:spacing w:val="-3"/>
          <w:sz w:val="24"/>
        </w:rPr>
        <w:t> </w:t>
      </w:r>
      <w:r>
        <w:rPr>
          <w:sz w:val="24"/>
        </w:rPr>
        <w:t>particularly</w:t>
      </w:r>
      <w:r>
        <w:rPr>
          <w:spacing w:val="-4"/>
          <w:sz w:val="24"/>
        </w:rPr>
        <w:t> </w:t>
      </w:r>
      <w:r>
        <w:rPr>
          <w:sz w:val="24"/>
        </w:rPr>
        <w:t>if</w:t>
      </w:r>
      <w:r>
        <w:rPr>
          <w:spacing w:val="-3"/>
          <w:sz w:val="24"/>
        </w:rPr>
        <w:t> </w:t>
      </w:r>
      <w:r>
        <w:rPr>
          <w:sz w:val="24"/>
        </w:rPr>
        <w:t>the</w:t>
      </w:r>
      <w:r>
        <w:rPr>
          <w:spacing w:val="-3"/>
          <w:sz w:val="24"/>
        </w:rPr>
        <w:t> </w:t>
      </w:r>
      <w:r>
        <w:rPr>
          <w:sz w:val="24"/>
        </w:rPr>
        <w:t>ITRs</w:t>
      </w:r>
      <w:r>
        <w:rPr>
          <w:spacing w:val="-4"/>
          <w:sz w:val="24"/>
        </w:rPr>
        <w:t> </w:t>
      </w:r>
      <w:r>
        <w:rPr>
          <w:sz w:val="24"/>
        </w:rPr>
        <w:t>remain</w:t>
      </w:r>
      <w:r>
        <w:rPr>
          <w:spacing w:val="-4"/>
          <w:sz w:val="24"/>
        </w:rPr>
        <w:t> </w:t>
      </w:r>
      <w:r>
        <w:rPr>
          <w:sz w:val="24"/>
        </w:rPr>
        <w:t>intact.</w:t>
      </w:r>
      <w:r>
        <w:rPr>
          <w:spacing w:val="-4"/>
          <w:sz w:val="24"/>
        </w:rPr>
        <w:t> </w:t>
      </w:r>
      <w:r>
        <w:rPr>
          <w:sz w:val="24"/>
        </w:rPr>
        <w:t>Please</w:t>
      </w:r>
      <w:r>
        <w:rPr>
          <w:spacing w:val="-3"/>
          <w:sz w:val="24"/>
        </w:rPr>
        <w:t> </w:t>
      </w:r>
      <w:r>
        <w:rPr>
          <w:sz w:val="24"/>
        </w:rPr>
        <w:t>address</w:t>
      </w:r>
      <w:r>
        <w:rPr>
          <w:spacing w:val="-4"/>
          <w:sz w:val="24"/>
        </w:rPr>
        <w:t> </w:t>
      </w:r>
      <w:r>
        <w:rPr>
          <w:sz w:val="24"/>
        </w:rPr>
        <w:t>this</w:t>
      </w:r>
      <w:r>
        <w:rPr>
          <w:spacing w:val="-4"/>
          <w:sz w:val="24"/>
        </w:rPr>
        <w:t> </w:t>
      </w:r>
      <w:r>
        <w:rPr>
          <w:sz w:val="24"/>
        </w:rPr>
        <w:t>low but</w:t>
      </w:r>
      <w:r>
        <w:rPr>
          <w:spacing w:val="-3"/>
          <w:sz w:val="24"/>
        </w:rPr>
        <w:t> </w:t>
      </w:r>
      <w:r>
        <w:rPr>
          <w:sz w:val="24"/>
        </w:rPr>
        <w:t>possible</w:t>
      </w:r>
      <w:r>
        <w:rPr>
          <w:spacing w:val="-3"/>
          <w:sz w:val="24"/>
        </w:rPr>
        <w:t> </w:t>
      </w:r>
      <w:r>
        <w:rPr>
          <w:sz w:val="24"/>
        </w:rPr>
        <w:t>risk</w:t>
      </w:r>
      <w:r>
        <w:rPr>
          <w:spacing w:val="-3"/>
          <w:sz w:val="24"/>
        </w:rPr>
        <w:t> </w:t>
      </w:r>
      <w:r>
        <w:rPr>
          <w:sz w:val="24"/>
        </w:rPr>
        <w:t>of</w:t>
      </w:r>
      <w:r>
        <w:rPr>
          <w:spacing w:val="-3"/>
          <w:sz w:val="24"/>
        </w:rPr>
        <w:t> </w:t>
      </w:r>
      <w:r>
        <w:rPr>
          <w:sz w:val="24"/>
        </w:rPr>
        <w:t>insertional</w:t>
      </w:r>
      <w:r>
        <w:rPr>
          <w:spacing w:val="-4"/>
          <w:sz w:val="24"/>
        </w:rPr>
        <w:t> </w:t>
      </w:r>
      <w:r>
        <w:rPr>
          <w:sz w:val="24"/>
        </w:rPr>
        <w:t>mutagenesis</w:t>
      </w:r>
      <w:r>
        <w:rPr>
          <w:spacing w:val="-4"/>
          <w:sz w:val="24"/>
        </w:rPr>
        <w:t> </w:t>
      </w:r>
      <w:r>
        <w:rPr>
          <w:sz w:val="24"/>
        </w:rPr>
        <w:t>and</w:t>
      </w:r>
      <w:r>
        <w:rPr>
          <w:spacing w:val="-3"/>
          <w:sz w:val="24"/>
        </w:rPr>
        <w:t> </w:t>
      </w:r>
      <w:r>
        <w:rPr>
          <w:sz w:val="24"/>
        </w:rPr>
        <w:t>clarify</w:t>
      </w:r>
      <w:r>
        <w:rPr>
          <w:spacing w:val="-3"/>
          <w:sz w:val="24"/>
        </w:rPr>
        <w:t> </w:t>
      </w:r>
      <w:r>
        <w:rPr>
          <w:sz w:val="24"/>
        </w:rPr>
        <w:t>whether</w:t>
      </w:r>
      <w:r>
        <w:rPr>
          <w:spacing w:val="-4"/>
          <w:sz w:val="24"/>
        </w:rPr>
        <w:t> </w:t>
      </w:r>
      <w:r>
        <w:rPr>
          <w:sz w:val="24"/>
        </w:rPr>
        <w:t>the</w:t>
      </w:r>
      <w:r>
        <w:rPr>
          <w:spacing w:val="-3"/>
          <w:sz w:val="24"/>
        </w:rPr>
        <w:t> </w:t>
      </w:r>
      <w:r>
        <w:rPr>
          <w:sz w:val="24"/>
        </w:rPr>
        <w:t>AAV</w:t>
      </w:r>
      <w:r>
        <w:rPr>
          <w:spacing w:val="-4"/>
          <w:sz w:val="24"/>
        </w:rPr>
        <w:t> </w:t>
      </w:r>
      <w:r>
        <w:rPr>
          <w:sz w:val="24"/>
        </w:rPr>
        <w:t>is</w:t>
      </w:r>
      <w:r>
        <w:rPr>
          <w:spacing w:val="-4"/>
          <w:sz w:val="24"/>
        </w:rPr>
        <w:t> </w:t>
      </w:r>
      <w:r>
        <w:rPr>
          <w:sz w:val="24"/>
        </w:rPr>
        <w:t>pseudo</w:t>
      </w:r>
      <w:r>
        <w:rPr>
          <w:spacing w:val="-3"/>
          <w:sz w:val="24"/>
        </w:rPr>
        <w:t> </w:t>
      </w:r>
      <w:r>
        <w:rPr>
          <w:sz w:val="24"/>
        </w:rPr>
        <w:t>typed</w:t>
      </w:r>
      <w:r>
        <w:rPr>
          <w:spacing w:val="-3"/>
          <w:sz w:val="24"/>
        </w:rPr>
        <w:t> </w:t>
      </w:r>
      <w:r>
        <w:rPr>
          <w:sz w:val="24"/>
        </w:rPr>
        <w:t>and what serotype is used.</w:t>
      </w:r>
    </w:p>
    <w:p>
      <w:pPr>
        <w:pStyle w:val="ListParagraph"/>
        <w:numPr>
          <w:ilvl w:val="3"/>
          <w:numId w:val="1"/>
        </w:numPr>
        <w:tabs>
          <w:tab w:pos="946" w:val="left" w:leader="none"/>
        </w:tabs>
        <w:spacing w:line="240" w:lineRule="auto" w:before="0" w:after="0"/>
        <w:ind w:left="720" w:right="430" w:firstLine="0"/>
        <w:jc w:val="left"/>
        <w:rPr>
          <w:sz w:val="24"/>
        </w:rPr>
      </w:pPr>
      <w:r>
        <w:rPr>
          <w:sz w:val="24"/>
        </w:rPr>
        <w:t>Finally, PI correctly notes</w:t>
      </w:r>
      <w:r>
        <w:rPr>
          <w:spacing w:val="-1"/>
          <w:sz w:val="24"/>
        </w:rPr>
        <w:t> </w:t>
      </w:r>
      <w:r>
        <w:rPr>
          <w:sz w:val="24"/>
        </w:rPr>
        <w:t>that incomplete</w:t>
      </w:r>
      <w:r>
        <w:rPr>
          <w:spacing w:val="-1"/>
          <w:sz w:val="24"/>
        </w:rPr>
        <w:t> </w:t>
      </w:r>
      <w:r>
        <w:rPr>
          <w:sz w:val="24"/>
        </w:rPr>
        <w:t>pseudo typing may allow</w:t>
      </w:r>
      <w:r>
        <w:rPr>
          <w:spacing w:val="-1"/>
          <w:sz w:val="24"/>
        </w:rPr>
        <w:t> </w:t>
      </w:r>
      <w:r>
        <w:rPr>
          <w:sz w:val="24"/>
        </w:rPr>
        <w:t>for infection of a host cell,</w:t>
      </w:r>
      <w:r>
        <w:rPr>
          <w:spacing w:val="-3"/>
          <w:sz w:val="24"/>
        </w:rPr>
        <w:t> </w:t>
      </w:r>
      <w:r>
        <w:rPr>
          <w:sz w:val="24"/>
        </w:rPr>
        <w:t>but</w:t>
      </w:r>
      <w:r>
        <w:rPr>
          <w:spacing w:val="-4"/>
          <w:sz w:val="24"/>
        </w:rPr>
        <w:t> </w:t>
      </w:r>
      <w:r>
        <w:rPr>
          <w:sz w:val="24"/>
        </w:rPr>
        <w:t>that</w:t>
      </w:r>
      <w:r>
        <w:rPr>
          <w:spacing w:val="-4"/>
          <w:sz w:val="24"/>
        </w:rPr>
        <w:t> </w:t>
      </w:r>
      <w:r>
        <w:rPr>
          <w:sz w:val="24"/>
        </w:rPr>
        <w:t>the</w:t>
      </w:r>
      <w:r>
        <w:rPr>
          <w:spacing w:val="-3"/>
          <w:sz w:val="24"/>
        </w:rPr>
        <w:t> </w:t>
      </w:r>
      <w:r>
        <w:rPr>
          <w:sz w:val="24"/>
        </w:rPr>
        <w:t>virus</w:t>
      </w:r>
      <w:r>
        <w:rPr>
          <w:spacing w:val="-4"/>
          <w:sz w:val="24"/>
        </w:rPr>
        <w:t> </w:t>
      </w:r>
      <w:r>
        <w:rPr>
          <w:sz w:val="24"/>
        </w:rPr>
        <w:t>cannot</w:t>
      </w:r>
      <w:r>
        <w:rPr>
          <w:spacing w:val="-2"/>
          <w:sz w:val="24"/>
        </w:rPr>
        <w:t> </w:t>
      </w:r>
      <w:r>
        <w:rPr>
          <w:sz w:val="24"/>
        </w:rPr>
        <w:t>spread</w:t>
      </w:r>
      <w:r>
        <w:rPr>
          <w:spacing w:val="-3"/>
          <w:sz w:val="24"/>
        </w:rPr>
        <w:t> </w:t>
      </w:r>
      <w:r>
        <w:rPr>
          <w:sz w:val="24"/>
        </w:rPr>
        <w:t>due</w:t>
      </w:r>
      <w:r>
        <w:rPr>
          <w:spacing w:val="-3"/>
          <w:sz w:val="24"/>
        </w:rPr>
        <w:t> </w:t>
      </w:r>
      <w:r>
        <w:rPr>
          <w:sz w:val="24"/>
        </w:rPr>
        <w:t>to</w:t>
      </w:r>
      <w:r>
        <w:rPr>
          <w:spacing w:val="-3"/>
          <w:sz w:val="24"/>
        </w:rPr>
        <w:t> </w:t>
      </w:r>
      <w:r>
        <w:rPr>
          <w:sz w:val="24"/>
        </w:rPr>
        <w:t>deletion</w:t>
      </w:r>
      <w:r>
        <w:rPr>
          <w:spacing w:val="-3"/>
          <w:sz w:val="24"/>
        </w:rPr>
        <w:t> </w:t>
      </w:r>
      <w:r>
        <w:rPr>
          <w:sz w:val="24"/>
        </w:rPr>
        <w:t>of</w:t>
      </w:r>
      <w:r>
        <w:rPr>
          <w:spacing w:val="-4"/>
          <w:sz w:val="24"/>
        </w:rPr>
        <w:t> </w:t>
      </w:r>
      <w:r>
        <w:rPr>
          <w:sz w:val="24"/>
        </w:rPr>
        <w:t>the</w:t>
      </w:r>
      <w:r>
        <w:rPr>
          <w:spacing w:val="-3"/>
          <w:sz w:val="24"/>
        </w:rPr>
        <w:t> </w:t>
      </w:r>
      <w:r>
        <w:rPr>
          <w:sz w:val="24"/>
        </w:rPr>
        <w:t>rabies</w:t>
      </w:r>
      <w:r>
        <w:rPr>
          <w:spacing w:val="-4"/>
          <w:sz w:val="24"/>
        </w:rPr>
        <w:t> </w:t>
      </w:r>
      <w:r>
        <w:rPr>
          <w:sz w:val="24"/>
        </w:rPr>
        <w:t>glycoprotein</w:t>
      </w:r>
      <w:r>
        <w:rPr>
          <w:spacing w:val="-3"/>
          <w:sz w:val="24"/>
        </w:rPr>
        <w:t> </w:t>
      </w:r>
      <w:r>
        <w:rPr>
          <w:sz w:val="24"/>
        </w:rPr>
        <w:t>(G).</w:t>
      </w:r>
      <w:r>
        <w:rPr>
          <w:spacing w:val="-3"/>
          <w:sz w:val="24"/>
        </w:rPr>
        <w:t> </w:t>
      </w:r>
      <w:r>
        <w:rPr>
          <w:sz w:val="24"/>
        </w:rPr>
        <w:t>However, even a single infected cell—whether in an animal or a human (e.g., due to accidental injection)—can</w:t>
      </w:r>
      <w:r>
        <w:rPr>
          <w:spacing w:val="-1"/>
          <w:sz w:val="24"/>
        </w:rPr>
        <w:t> </w:t>
      </w:r>
      <w:r>
        <w:rPr>
          <w:sz w:val="24"/>
        </w:rPr>
        <w:t>still</w:t>
      </w:r>
      <w:r>
        <w:rPr>
          <w:spacing w:val="-2"/>
          <w:sz w:val="24"/>
        </w:rPr>
        <w:t> </w:t>
      </w:r>
      <w:r>
        <w:rPr>
          <w:sz w:val="24"/>
        </w:rPr>
        <w:t>produce</w:t>
      </w:r>
      <w:r>
        <w:rPr>
          <w:spacing w:val="-1"/>
          <w:sz w:val="24"/>
        </w:rPr>
        <w:t> </w:t>
      </w:r>
      <w:r>
        <w:rPr>
          <w:sz w:val="24"/>
        </w:rPr>
        <w:t>high</w:t>
      </w:r>
      <w:r>
        <w:rPr>
          <w:spacing w:val="-1"/>
          <w:sz w:val="24"/>
        </w:rPr>
        <w:t> </w:t>
      </w:r>
      <w:r>
        <w:rPr>
          <w:sz w:val="24"/>
        </w:rPr>
        <w:t>levels</w:t>
      </w:r>
      <w:r>
        <w:rPr>
          <w:spacing w:val="-2"/>
          <w:sz w:val="24"/>
        </w:rPr>
        <w:t> </w:t>
      </w:r>
      <w:r>
        <w:rPr>
          <w:sz w:val="24"/>
        </w:rPr>
        <w:t>of</w:t>
      </w:r>
      <w:r>
        <w:rPr>
          <w:spacing w:val="-1"/>
          <w:sz w:val="24"/>
        </w:rPr>
        <w:t> </w:t>
      </w:r>
      <w:r>
        <w:rPr>
          <w:sz w:val="24"/>
        </w:rPr>
        <w:t>viral</w:t>
      </w:r>
      <w:r>
        <w:rPr>
          <w:spacing w:val="-1"/>
          <w:sz w:val="24"/>
        </w:rPr>
        <w:t> </w:t>
      </w:r>
      <w:r>
        <w:rPr>
          <w:sz w:val="24"/>
        </w:rPr>
        <w:t>proteins</w:t>
      </w:r>
      <w:r>
        <w:rPr>
          <w:spacing w:val="-2"/>
          <w:sz w:val="24"/>
        </w:rPr>
        <w:t> </w:t>
      </w:r>
      <w:r>
        <w:rPr>
          <w:sz w:val="24"/>
        </w:rPr>
        <w:t>and</w:t>
      </w:r>
      <w:r>
        <w:rPr>
          <w:spacing w:val="-1"/>
          <w:sz w:val="24"/>
        </w:rPr>
        <w:t> </w:t>
      </w:r>
      <w:r>
        <w:rPr>
          <w:sz w:val="24"/>
        </w:rPr>
        <w:t>transgene</w:t>
      </w:r>
      <w:r>
        <w:rPr>
          <w:spacing w:val="-1"/>
          <w:sz w:val="24"/>
        </w:rPr>
        <w:t> </w:t>
      </w:r>
      <w:r>
        <w:rPr>
          <w:sz w:val="24"/>
        </w:rPr>
        <w:t>products,</w:t>
      </w:r>
      <w:r>
        <w:rPr>
          <w:spacing w:val="-3"/>
          <w:sz w:val="24"/>
        </w:rPr>
        <w:t> </w:t>
      </w:r>
      <w:r>
        <w:rPr>
          <w:sz w:val="24"/>
        </w:rPr>
        <w:t>which</w:t>
      </w:r>
      <w:r>
        <w:rPr>
          <w:spacing w:val="-1"/>
          <w:sz w:val="24"/>
        </w:rPr>
        <w:t> </w:t>
      </w:r>
      <w:r>
        <w:rPr>
          <w:sz w:val="24"/>
        </w:rPr>
        <w:t>may result in cytotoxicity or localized inflammatory responses, including nervous system. Please revise this section to reflect the potential consequences of such localized expression, and address risks to both animals and laboratory personnel in the event of accidental</w:t>
      </w:r>
    </w:p>
    <w:p>
      <w:pPr>
        <w:pStyle w:val="BodyText"/>
        <w:spacing w:line="275" w:lineRule="exact"/>
      </w:pPr>
      <w:r>
        <w:rPr/>
        <w:t>exposure</w:t>
      </w:r>
      <w:r>
        <w:rPr>
          <w:spacing w:val="-1"/>
        </w:rPr>
        <w:t> </w:t>
      </w:r>
      <w:r>
        <w:rPr/>
        <w:t>or </w:t>
      </w:r>
      <w:r>
        <w:rPr>
          <w:spacing w:val="-2"/>
        </w:rPr>
        <w:t>inoculation.</w:t>
      </w:r>
    </w:p>
    <w:p>
      <w:pPr>
        <w:pStyle w:val="ListParagraph"/>
        <w:numPr>
          <w:ilvl w:val="3"/>
          <w:numId w:val="1"/>
        </w:numPr>
        <w:tabs>
          <w:tab w:pos="919" w:val="left" w:leader="none"/>
        </w:tabs>
        <w:spacing w:line="240" w:lineRule="auto" w:before="0" w:after="0"/>
        <w:ind w:left="720" w:right="542" w:firstLine="0"/>
        <w:jc w:val="left"/>
        <w:rPr>
          <w:sz w:val="24"/>
        </w:rPr>
      </w:pPr>
      <w:r>
        <w:rPr>
          <w:sz w:val="24"/>
        </w:rPr>
        <w:t>PI</w:t>
      </w:r>
      <w:r>
        <w:rPr>
          <w:spacing w:val="-3"/>
          <w:sz w:val="24"/>
        </w:rPr>
        <w:t> </w:t>
      </w:r>
      <w:r>
        <w:rPr>
          <w:sz w:val="24"/>
        </w:rPr>
        <w:t>mentions</w:t>
      </w:r>
      <w:r>
        <w:rPr>
          <w:spacing w:val="-3"/>
          <w:sz w:val="24"/>
        </w:rPr>
        <w:t> </w:t>
      </w:r>
      <w:r>
        <w:rPr>
          <w:sz w:val="24"/>
        </w:rPr>
        <w:t>the</w:t>
      </w:r>
      <w:r>
        <w:rPr>
          <w:spacing w:val="-3"/>
          <w:sz w:val="24"/>
        </w:rPr>
        <w:t> </w:t>
      </w:r>
      <w:r>
        <w:rPr>
          <w:sz w:val="24"/>
        </w:rPr>
        <w:t>use</w:t>
      </w:r>
      <w:r>
        <w:rPr>
          <w:spacing w:val="-3"/>
          <w:sz w:val="24"/>
        </w:rPr>
        <w:t> </w:t>
      </w:r>
      <w:r>
        <w:rPr>
          <w:sz w:val="24"/>
        </w:rPr>
        <w:t>of</w:t>
      </w:r>
      <w:r>
        <w:rPr>
          <w:spacing w:val="-3"/>
          <w:sz w:val="24"/>
        </w:rPr>
        <w:t> </w:t>
      </w:r>
      <w:r>
        <w:rPr>
          <w:sz w:val="24"/>
        </w:rPr>
        <w:t>diphtheria</w:t>
      </w:r>
      <w:r>
        <w:rPr>
          <w:spacing w:val="-3"/>
          <w:sz w:val="24"/>
        </w:rPr>
        <w:t> </w:t>
      </w:r>
      <w:r>
        <w:rPr>
          <w:sz w:val="24"/>
        </w:rPr>
        <w:t>toxin.</w:t>
      </w:r>
      <w:r>
        <w:rPr>
          <w:spacing w:val="-3"/>
          <w:sz w:val="24"/>
        </w:rPr>
        <w:t> </w:t>
      </w:r>
      <w:r>
        <w:rPr>
          <w:sz w:val="24"/>
        </w:rPr>
        <w:t>However,</w:t>
      </w:r>
      <w:r>
        <w:rPr>
          <w:spacing w:val="-3"/>
          <w:sz w:val="24"/>
        </w:rPr>
        <w:t> </w:t>
      </w:r>
      <w:r>
        <w:rPr>
          <w:sz w:val="24"/>
        </w:rPr>
        <w:t>there</w:t>
      </w:r>
      <w:r>
        <w:rPr>
          <w:spacing w:val="-4"/>
          <w:sz w:val="24"/>
        </w:rPr>
        <w:t> </w:t>
      </w:r>
      <w:r>
        <w:rPr>
          <w:sz w:val="24"/>
        </w:rPr>
        <w:t>is</w:t>
      </w:r>
      <w:r>
        <w:rPr>
          <w:spacing w:val="-4"/>
          <w:sz w:val="24"/>
        </w:rPr>
        <w:t> </w:t>
      </w:r>
      <w:r>
        <w:rPr>
          <w:sz w:val="24"/>
        </w:rPr>
        <w:t>not</w:t>
      </w:r>
      <w:r>
        <w:rPr>
          <w:spacing w:val="-3"/>
          <w:sz w:val="24"/>
        </w:rPr>
        <w:t> </w:t>
      </w:r>
      <w:r>
        <w:rPr>
          <w:sz w:val="24"/>
        </w:rPr>
        <w:t>description</w:t>
      </w:r>
      <w:r>
        <w:rPr>
          <w:spacing w:val="-3"/>
          <w:sz w:val="24"/>
        </w:rPr>
        <w:t> </w:t>
      </w:r>
      <w:r>
        <w:rPr>
          <w:sz w:val="24"/>
        </w:rPr>
        <w:t>of</w:t>
      </w:r>
      <w:r>
        <w:rPr>
          <w:spacing w:val="-4"/>
          <w:sz w:val="24"/>
        </w:rPr>
        <w:t> </w:t>
      </w:r>
      <w:r>
        <w:rPr>
          <w:sz w:val="24"/>
        </w:rPr>
        <w:t>experimental work with this toxin and consequence of exposure to the toxin. PIease provide this</w:t>
      </w:r>
    </w:p>
    <w:p>
      <w:pPr>
        <w:pStyle w:val="BodyText"/>
        <w:ind w:right="395" w:firstLine="60"/>
      </w:pPr>
      <w:r>
        <w:rPr/>
        <w:t>information.</w:t>
      </w:r>
      <w:r>
        <w:rPr>
          <w:spacing w:val="-4"/>
        </w:rPr>
        <w:t> </w:t>
      </w:r>
      <w:r>
        <w:rPr/>
        <w:t>In</w:t>
      </w:r>
      <w:r>
        <w:rPr>
          <w:spacing w:val="-5"/>
        </w:rPr>
        <w:t> </w:t>
      </w:r>
      <w:r>
        <w:rPr/>
        <w:t>addition,</w:t>
      </w:r>
      <w:r>
        <w:rPr>
          <w:spacing w:val="-4"/>
        </w:rPr>
        <w:t> </w:t>
      </w:r>
      <w:r>
        <w:rPr/>
        <w:t>toxin</w:t>
      </w:r>
      <w:r>
        <w:rPr>
          <w:spacing w:val="-4"/>
        </w:rPr>
        <w:t> </w:t>
      </w:r>
      <w:r>
        <w:rPr/>
        <w:t>information</w:t>
      </w:r>
      <w:r>
        <w:rPr>
          <w:spacing w:val="-5"/>
        </w:rPr>
        <w:t> </w:t>
      </w:r>
      <w:r>
        <w:rPr/>
        <w:t>should</w:t>
      </w:r>
      <w:r>
        <w:rPr>
          <w:spacing w:val="-4"/>
        </w:rPr>
        <w:t> </w:t>
      </w:r>
      <w:r>
        <w:rPr/>
        <w:t>be</w:t>
      </w:r>
      <w:r>
        <w:rPr>
          <w:spacing w:val="-4"/>
        </w:rPr>
        <w:t> </w:t>
      </w:r>
      <w:r>
        <w:rPr/>
        <w:t>provided</w:t>
      </w:r>
      <w:r>
        <w:rPr>
          <w:spacing w:val="-4"/>
        </w:rPr>
        <w:t> </w:t>
      </w:r>
      <w:r>
        <w:rPr/>
        <w:t>on</w:t>
      </w:r>
      <w:r>
        <w:rPr>
          <w:spacing w:val="-4"/>
        </w:rPr>
        <w:t> </w:t>
      </w:r>
      <w:r>
        <w:rPr/>
        <w:t>the</w:t>
      </w:r>
      <w:r>
        <w:rPr>
          <w:spacing w:val="-5"/>
        </w:rPr>
        <w:t> </w:t>
      </w:r>
      <w:r>
        <w:rPr/>
        <w:t>‘Biohazards’</w:t>
      </w:r>
      <w:r>
        <w:rPr>
          <w:spacing w:val="-4"/>
        </w:rPr>
        <w:t> </w:t>
      </w:r>
      <w:r>
        <w:rPr/>
        <w:t>page. Item 4. Please provide information on location and certification of a BSC, due to use of human cell lines and AAV. (Is this part of vi?)</w:t>
      </w:r>
    </w:p>
    <w:p>
      <w:pPr>
        <w:pStyle w:val="ListParagraph"/>
        <w:numPr>
          <w:ilvl w:val="2"/>
          <w:numId w:val="1"/>
        </w:numPr>
        <w:tabs>
          <w:tab w:pos="666" w:val="left" w:leader="none"/>
        </w:tabs>
        <w:spacing w:line="240" w:lineRule="auto" w:before="0" w:after="0"/>
        <w:ind w:left="666" w:right="0" w:hanging="306"/>
        <w:jc w:val="left"/>
        <w:rPr>
          <w:sz w:val="24"/>
        </w:rPr>
      </w:pPr>
      <w:r>
        <w:rPr>
          <w:sz w:val="24"/>
        </w:rPr>
        <w:t>In Section: Waste </w:t>
      </w:r>
      <w:r>
        <w:rPr>
          <w:spacing w:val="-2"/>
          <w:sz w:val="24"/>
        </w:rPr>
        <w:t>Management</w:t>
      </w:r>
    </w:p>
    <w:p>
      <w:pPr>
        <w:pStyle w:val="BodyText"/>
        <w:spacing w:before="1"/>
        <w:ind w:left="780" w:right="896"/>
      </w:pPr>
      <w:r>
        <w:rPr/>
        <w:t>Item</w:t>
      </w:r>
      <w:r>
        <w:rPr>
          <w:spacing w:val="-4"/>
        </w:rPr>
        <w:t> </w:t>
      </w:r>
      <w:r>
        <w:rPr/>
        <w:t>1.</w:t>
      </w:r>
      <w:r>
        <w:rPr>
          <w:spacing w:val="-5"/>
        </w:rPr>
        <w:t> </w:t>
      </w:r>
      <w:r>
        <w:rPr/>
        <w:t>"BSL-2</w:t>
      </w:r>
      <w:r>
        <w:rPr>
          <w:spacing w:val="-4"/>
        </w:rPr>
        <w:t> </w:t>
      </w:r>
      <w:r>
        <w:rPr/>
        <w:t>waste</w:t>
      </w:r>
      <w:r>
        <w:rPr>
          <w:spacing w:val="-4"/>
        </w:rPr>
        <w:t> </w:t>
      </w:r>
      <w:r>
        <w:rPr/>
        <w:t>containers"</w:t>
      </w:r>
      <w:r>
        <w:rPr>
          <w:spacing w:val="-5"/>
        </w:rPr>
        <w:t> </w:t>
      </w:r>
      <w:r>
        <w:rPr/>
        <w:t>should</w:t>
      </w:r>
      <w:r>
        <w:rPr>
          <w:spacing w:val="-4"/>
        </w:rPr>
        <w:t> </w:t>
      </w:r>
      <w:r>
        <w:rPr/>
        <w:t>be</w:t>
      </w:r>
      <w:r>
        <w:rPr>
          <w:spacing w:val="-5"/>
        </w:rPr>
        <w:t> </w:t>
      </w:r>
      <w:r>
        <w:rPr/>
        <w:t>replaced</w:t>
      </w:r>
      <w:r>
        <w:rPr>
          <w:spacing w:val="-4"/>
        </w:rPr>
        <w:t> </w:t>
      </w:r>
      <w:r>
        <w:rPr/>
        <w:t>with</w:t>
      </w:r>
      <w:r>
        <w:rPr>
          <w:spacing w:val="-5"/>
        </w:rPr>
        <w:t> </w:t>
      </w:r>
      <w:r>
        <w:rPr/>
        <w:t>"regulated</w:t>
      </w:r>
      <w:r>
        <w:rPr>
          <w:spacing w:val="-5"/>
        </w:rPr>
        <w:t> </w:t>
      </w:r>
      <w:r>
        <w:rPr/>
        <w:t>medical</w:t>
      </w:r>
      <w:r>
        <w:rPr>
          <w:spacing w:val="-4"/>
        </w:rPr>
        <w:t> </w:t>
      </w:r>
      <w:r>
        <w:rPr/>
        <w:t>waste containers" or "RMW containers".</w:t>
      </w:r>
    </w:p>
    <w:p>
      <w:pPr>
        <w:pStyle w:val="BodyText"/>
        <w:ind w:left="780" w:right="896"/>
      </w:pPr>
      <w:r>
        <w:rPr/>
        <w:t>Item</w:t>
      </w:r>
      <w:r>
        <w:rPr>
          <w:spacing w:val="-3"/>
        </w:rPr>
        <w:t> </w:t>
      </w:r>
      <w:r>
        <w:rPr/>
        <w:t>2.</w:t>
      </w:r>
      <w:r>
        <w:rPr>
          <w:spacing w:val="-6"/>
        </w:rPr>
        <w:t> </w:t>
      </w:r>
      <w:r>
        <w:rPr/>
        <w:t>"BSL-2</w:t>
      </w:r>
      <w:r>
        <w:rPr>
          <w:spacing w:val="-4"/>
        </w:rPr>
        <w:t> </w:t>
      </w:r>
      <w:r>
        <w:rPr/>
        <w:t>waste</w:t>
      </w:r>
      <w:r>
        <w:rPr>
          <w:spacing w:val="-4"/>
        </w:rPr>
        <w:t> </w:t>
      </w:r>
      <w:r>
        <w:rPr/>
        <w:t>containers"</w:t>
      </w:r>
      <w:r>
        <w:rPr>
          <w:spacing w:val="-5"/>
        </w:rPr>
        <w:t> </w:t>
      </w:r>
      <w:r>
        <w:rPr/>
        <w:t>should</w:t>
      </w:r>
      <w:r>
        <w:rPr>
          <w:spacing w:val="-4"/>
        </w:rPr>
        <w:t> </w:t>
      </w:r>
      <w:r>
        <w:rPr/>
        <w:t>be</w:t>
      </w:r>
      <w:r>
        <w:rPr>
          <w:spacing w:val="-5"/>
        </w:rPr>
        <w:t> </w:t>
      </w:r>
      <w:r>
        <w:rPr/>
        <w:t>replaced</w:t>
      </w:r>
      <w:r>
        <w:rPr>
          <w:spacing w:val="-4"/>
        </w:rPr>
        <w:t> </w:t>
      </w:r>
      <w:r>
        <w:rPr/>
        <w:t>with</w:t>
      </w:r>
      <w:r>
        <w:rPr>
          <w:spacing w:val="-5"/>
        </w:rPr>
        <w:t> </w:t>
      </w:r>
      <w:r>
        <w:rPr/>
        <w:t>"regulated</w:t>
      </w:r>
      <w:r>
        <w:rPr>
          <w:spacing w:val="-5"/>
        </w:rPr>
        <w:t> </w:t>
      </w:r>
      <w:r>
        <w:rPr/>
        <w:t>medical</w:t>
      </w:r>
      <w:r>
        <w:rPr>
          <w:spacing w:val="-4"/>
        </w:rPr>
        <w:t> </w:t>
      </w:r>
      <w:r>
        <w:rPr/>
        <w:t>waste containers" or "RMW containers".</w:t>
      </w:r>
    </w:p>
    <w:p>
      <w:pPr>
        <w:spacing w:before="276"/>
        <w:ind w:left="360" w:right="6554" w:firstLine="0"/>
        <w:jc w:val="left"/>
        <w:rPr>
          <w:b/>
          <w:sz w:val="24"/>
        </w:rPr>
      </w:pPr>
      <w:r>
        <w:rPr>
          <w:b/>
          <w:sz w:val="24"/>
        </w:rPr>
        <w:t>Effective Date: </w:t>
      </w:r>
      <w:r>
        <w:rPr>
          <w:sz w:val="24"/>
        </w:rPr>
        <w:t>7/22/2025 </w:t>
      </w:r>
      <w:r>
        <w:rPr>
          <w:b/>
          <w:sz w:val="24"/>
        </w:rPr>
        <w:t>Project</w:t>
      </w:r>
      <w:r>
        <w:rPr>
          <w:b/>
          <w:spacing w:val="-15"/>
          <w:sz w:val="24"/>
        </w:rPr>
        <w:t> </w:t>
      </w:r>
      <w:r>
        <w:rPr>
          <w:b/>
          <w:sz w:val="24"/>
        </w:rPr>
        <w:t>Expiration:</w:t>
      </w:r>
      <w:r>
        <w:rPr>
          <w:b/>
          <w:spacing w:val="-15"/>
          <w:sz w:val="24"/>
        </w:rPr>
        <w:t> </w:t>
      </w:r>
      <w:r>
        <w:rPr>
          <w:sz w:val="24"/>
        </w:rPr>
        <w:t>7/8/2026 </w:t>
      </w:r>
      <w:r>
        <w:rPr>
          <w:b/>
          <w:spacing w:val="-2"/>
          <w:sz w:val="24"/>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8"/>
        <w:gridCol w:w="5598"/>
      </w:tblGrid>
      <w:tr>
        <w:trPr>
          <w:trHeight w:val="276" w:hRule="atLeast"/>
        </w:trPr>
        <w:tc>
          <w:tcPr>
            <w:tcW w:w="3978" w:type="dxa"/>
          </w:tcPr>
          <w:p>
            <w:pPr>
              <w:pStyle w:val="TableParagraph"/>
              <w:spacing w:before="1"/>
              <w:rPr>
                <w:b/>
                <w:sz w:val="24"/>
              </w:rPr>
            </w:pPr>
            <w:r>
              <w:rPr>
                <w:b/>
                <w:spacing w:val="-4"/>
                <w:sz w:val="24"/>
              </w:rPr>
              <w:t>For:</w:t>
            </w:r>
          </w:p>
        </w:tc>
        <w:tc>
          <w:tcPr>
            <w:tcW w:w="5598" w:type="dxa"/>
          </w:tcPr>
          <w:p>
            <w:pPr>
              <w:pStyle w:val="TableParagraph"/>
              <w:spacing w:before="1"/>
              <w:ind w:left="108"/>
              <w:rPr>
                <w:sz w:val="24"/>
              </w:rPr>
            </w:pPr>
            <w:r>
              <w:rPr>
                <w:spacing w:val="-10"/>
                <w:sz w:val="24"/>
              </w:rPr>
              <w:t>6</w:t>
            </w:r>
          </w:p>
        </w:tc>
      </w:tr>
      <w:tr>
        <w:trPr>
          <w:trHeight w:val="275" w:hRule="atLeast"/>
        </w:trPr>
        <w:tc>
          <w:tcPr>
            <w:tcW w:w="3978" w:type="dxa"/>
          </w:tcPr>
          <w:p>
            <w:pPr>
              <w:pStyle w:val="TableParagraph"/>
              <w:rPr>
                <w:b/>
                <w:sz w:val="24"/>
              </w:rPr>
            </w:pPr>
            <w:r>
              <w:rPr>
                <w:b/>
                <w:spacing w:val="-2"/>
                <w:sz w:val="24"/>
              </w:rPr>
              <w:t>Against:</w:t>
            </w:r>
          </w:p>
        </w:tc>
        <w:tc>
          <w:tcPr>
            <w:tcW w:w="5598" w:type="dxa"/>
          </w:tcPr>
          <w:p>
            <w:pPr>
              <w:pStyle w:val="TableParagraph"/>
              <w:ind w:left="108"/>
              <w:rPr>
                <w:sz w:val="24"/>
              </w:rPr>
            </w:pPr>
            <w:r>
              <w:rPr>
                <w:spacing w:val="-10"/>
                <w:sz w:val="24"/>
              </w:rPr>
              <w:t>0</w:t>
            </w:r>
          </w:p>
        </w:tc>
      </w:tr>
      <w:tr>
        <w:trPr>
          <w:trHeight w:val="275" w:hRule="atLeast"/>
        </w:trPr>
        <w:tc>
          <w:tcPr>
            <w:tcW w:w="3978" w:type="dxa"/>
          </w:tcPr>
          <w:p>
            <w:pPr>
              <w:pStyle w:val="TableParagraph"/>
              <w:rPr>
                <w:b/>
                <w:sz w:val="24"/>
              </w:rPr>
            </w:pPr>
            <w:r>
              <w:rPr>
                <w:b/>
                <w:spacing w:val="-2"/>
                <w:sz w:val="24"/>
              </w:rPr>
              <w:t>Recused:</w:t>
            </w:r>
          </w:p>
        </w:tc>
        <w:tc>
          <w:tcPr>
            <w:tcW w:w="5598" w:type="dxa"/>
          </w:tcPr>
          <w:p>
            <w:pPr>
              <w:pStyle w:val="TableParagraph"/>
              <w:ind w:left="108"/>
              <w:rPr>
                <w:sz w:val="24"/>
              </w:rPr>
            </w:pPr>
            <w:r>
              <w:rPr>
                <w:spacing w:val="-10"/>
                <w:sz w:val="24"/>
              </w:rPr>
              <w:t>0</w:t>
            </w:r>
          </w:p>
        </w:tc>
      </w:tr>
      <w:tr>
        <w:trPr>
          <w:trHeight w:val="276" w:hRule="atLeast"/>
        </w:trPr>
        <w:tc>
          <w:tcPr>
            <w:tcW w:w="3978" w:type="dxa"/>
          </w:tcPr>
          <w:p>
            <w:pPr>
              <w:pStyle w:val="TableParagraph"/>
              <w:rPr>
                <w:b/>
                <w:sz w:val="24"/>
              </w:rPr>
            </w:pPr>
            <w:r>
              <w:rPr>
                <w:b/>
                <w:spacing w:val="-2"/>
                <w:sz w:val="24"/>
              </w:rPr>
              <w:t>Absent:</w:t>
            </w:r>
          </w:p>
        </w:tc>
        <w:tc>
          <w:tcPr>
            <w:tcW w:w="5598" w:type="dxa"/>
          </w:tcPr>
          <w:p>
            <w:pPr>
              <w:pStyle w:val="TableParagraph"/>
              <w:ind w:left="108"/>
              <w:rPr>
                <w:sz w:val="24"/>
              </w:rPr>
            </w:pPr>
            <w:r>
              <w:rPr>
                <w:spacing w:val="-10"/>
                <w:sz w:val="24"/>
              </w:rPr>
              <w:t>2</w:t>
            </w:r>
          </w:p>
        </w:tc>
      </w:tr>
      <w:tr>
        <w:trPr>
          <w:trHeight w:val="276" w:hRule="atLeast"/>
        </w:trPr>
        <w:tc>
          <w:tcPr>
            <w:tcW w:w="3978" w:type="dxa"/>
          </w:tcPr>
          <w:p>
            <w:pPr>
              <w:pStyle w:val="TableParagraph"/>
              <w:spacing w:before="1"/>
              <w:rPr>
                <w:b/>
                <w:sz w:val="24"/>
              </w:rPr>
            </w:pPr>
            <w:r>
              <w:rPr>
                <w:b/>
                <w:spacing w:val="-2"/>
                <w:sz w:val="24"/>
              </w:rPr>
              <w:t>Abstained:</w:t>
            </w:r>
          </w:p>
        </w:tc>
        <w:tc>
          <w:tcPr>
            <w:tcW w:w="5598" w:type="dxa"/>
          </w:tcPr>
          <w:p>
            <w:pPr>
              <w:pStyle w:val="TableParagraph"/>
              <w:spacing w:before="1"/>
              <w:ind w:left="108"/>
              <w:rPr>
                <w:sz w:val="24"/>
              </w:rPr>
            </w:pPr>
            <w:r>
              <w:rPr>
                <w:spacing w:val="-10"/>
                <w:sz w:val="24"/>
              </w:rPr>
              <w:t>0</w:t>
            </w:r>
          </w:p>
        </w:tc>
      </w:tr>
    </w:tbl>
    <w:p>
      <w:pPr>
        <w:pStyle w:val="TableParagraph"/>
        <w:spacing w:after="0"/>
        <w:rPr>
          <w:sz w:val="24"/>
        </w:rPr>
        <w:sectPr>
          <w:pgSz w:w="12240" w:h="15840"/>
          <w:pgMar w:header="720" w:footer="800" w:top="1360" w:bottom="980" w:left="1080" w:right="1080"/>
        </w:sectPr>
      </w:pPr>
    </w:p>
    <w:p>
      <w:pPr>
        <w:pStyle w:val="BodyText"/>
        <w:spacing w:before="79"/>
        <w:ind w:left="0"/>
        <w:rPr>
          <w:b/>
        </w:rPr>
      </w:pPr>
    </w:p>
    <w:p>
      <w:pPr>
        <w:pStyle w:val="Heading3"/>
        <w:numPr>
          <w:ilvl w:val="0"/>
          <w:numId w:val="1"/>
        </w:numPr>
        <w:tabs>
          <w:tab w:pos="600" w:val="left" w:leader="none"/>
        </w:tabs>
        <w:spacing w:line="240" w:lineRule="auto" w:before="1" w:after="0"/>
        <w:ind w:left="600" w:right="0" w:hanging="240"/>
        <w:jc w:val="left"/>
      </w:pPr>
      <w:r>
        <w:rPr/>
        <w:t>Report</w:t>
      </w:r>
      <w:r>
        <w:rPr>
          <w:spacing w:val="-3"/>
        </w:rPr>
        <w:t> </w:t>
      </w:r>
      <w:r>
        <w:rPr/>
        <w:t>on</w:t>
      </w:r>
      <w:r>
        <w:rPr>
          <w:spacing w:val="-3"/>
        </w:rPr>
        <w:t> </w:t>
      </w:r>
      <w:r>
        <w:rPr/>
        <w:t>Amendments</w:t>
      </w:r>
      <w:r>
        <w:rPr>
          <w:spacing w:val="-2"/>
        </w:rPr>
        <w:t> </w:t>
      </w:r>
      <w:r>
        <w:rPr/>
        <w:t>Requiring</w:t>
      </w:r>
      <w:r>
        <w:rPr>
          <w:spacing w:val="-2"/>
        </w:rPr>
        <w:t> </w:t>
      </w:r>
      <w:r>
        <w:rPr/>
        <w:t>full</w:t>
      </w:r>
      <w:r>
        <w:rPr>
          <w:spacing w:val="-1"/>
        </w:rPr>
        <w:t> </w:t>
      </w:r>
      <w:r>
        <w:rPr/>
        <w:t>IBC</w:t>
      </w:r>
      <w:r>
        <w:rPr>
          <w:spacing w:val="-4"/>
        </w:rPr>
        <w:t> </w:t>
      </w:r>
      <w:r>
        <w:rPr>
          <w:spacing w:val="-2"/>
        </w:rPr>
        <w:t>review</w:t>
      </w:r>
    </w:p>
    <w:p>
      <w:pPr>
        <w:pStyle w:val="ListParagraph"/>
        <w:numPr>
          <w:ilvl w:val="1"/>
          <w:numId w:val="1"/>
        </w:numPr>
        <w:tabs>
          <w:tab w:pos="586" w:val="left" w:leader="none"/>
        </w:tabs>
        <w:spacing w:line="240" w:lineRule="auto" w:before="276" w:after="0"/>
        <w:ind w:left="586" w:right="0" w:hanging="226"/>
        <w:jc w:val="left"/>
        <w:rPr>
          <w:sz w:val="24"/>
        </w:rPr>
      </w:pPr>
      <w:r>
        <w:rPr>
          <w:sz w:val="24"/>
        </w:rPr>
        <w:t>Review</w:t>
      </w:r>
      <w:r>
        <w:rPr>
          <w:spacing w:val="-6"/>
          <w:sz w:val="24"/>
        </w:rPr>
        <w:t> </w:t>
      </w:r>
      <w:r>
        <w:rPr>
          <w:sz w:val="24"/>
        </w:rPr>
        <w:t>of</w:t>
      </w:r>
      <w:r>
        <w:rPr>
          <w:spacing w:val="-3"/>
          <w:sz w:val="24"/>
        </w:rPr>
        <w:t> </w:t>
      </w:r>
      <w:r>
        <w:rPr>
          <w:sz w:val="24"/>
        </w:rPr>
        <w:t>AMEND202500068</w:t>
      </w:r>
      <w:r>
        <w:rPr>
          <w:spacing w:val="-2"/>
          <w:sz w:val="24"/>
        </w:rPr>
        <w:t> </w:t>
      </w:r>
      <w:r>
        <w:rPr>
          <w:sz w:val="24"/>
        </w:rPr>
        <w:t>ZIKV</w:t>
      </w:r>
      <w:r>
        <w:rPr>
          <w:spacing w:val="-4"/>
          <w:sz w:val="24"/>
        </w:rPr>
        <w:t> </w:t>
      </w:r>
      <w:r>
        <w:rPr>
          <w:sz w:val="24"/>
        </w:rPr>
        <w:t>Continuing</w:t>
      </w:r>
      <w:r>
        <w:rPr>
          <w:spacing w:val="-2"/>
          <w:sz w:val="24"/>
        </w:rPr>
        <w:t> Review</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8"/>
        <w:gridCol w:w="5598"/>
      </w:tblGrid>
      <w:tr>
        <w:trPr>
          <w:trHeight w:val="276" w:hRule="atLeast"/>
        </w:trPr>
        <w:tc>
          <w:tcPr>
            <w:tcW w:w="3978" w:type="dxa"/>
          </w:tcPr>
          <w:p>
            <w:pPr>
              <w:pStyle w:val="TableParagraph"/>
              <w:rPr>
                <w:sz w:val="24"/>
              </w:rPr>
            </w:pPr>
            <w:r>
              <w:rPr>
                <w:spacing w:val="-5"/>
                <w:sz w:val="24"/>
              </w:rPr>
              <w:t>PI:</w:t>
            </w:r>
          </w:p>
        </w:tc>
        <w:tc>
          <w:tcPr>
            <w:tcW w:w="5598" w:type="dxa"/>
          </w:tcPr>
          <w:p>
            <w:pPr>
              <w:pStyle w:val="TableParagraph"/>
              <w:ind w:left="108"/>
              <w:rPr>
                <w:sz w:val="24"/>
              </w:rPr>
            </w:pPr>
            <w:r>
              <w:rPr>
                <w:sz w:val="24"/>
              </w:rPr>
              <w:t>Erich </w:t>
            </w:r>
            <w:r>
              <w:rPr>
                <w:spacing w:val="-2"/>
                <w:sz w:val="24"/>
              </w:rPr>
              <w:t>Mackow</w:t>
            </w:r>
          </w:p>
        </w:tc>
      </w:tr>
      <w:tr>
        <w:trPr>
          <w:trHeight w:val="276" w:hRule="atLeast"/>
        </w:trPr>
        <w:tc>
          <w:tcPr>
            <w:tcW w:w="3978" w:type="dxa"/>
          </w:tcPr>
          <w:p>
            <w:pPr>
              <w:pStyle w:val="TableParagraph"/>
              <w:spacing w:before="1"/>
              <w:rPr>
                <w:sz w:val="24"/>
              </w:rPr>
            </w:pPr>
            <w:r>
              <w:rPr>
                <w:sz w:val="24"/>
              </w:rPr>
              <w:t>Submission</w:t>
            </w:r>
            <w:r>
              <w:rPr>
                <w:spacing w:val="-2"/>
                <w:sz w:val="24"/>
              </w:rPr>
              <w:t> Type:</w:t>
            </w:r>
          </w:p>
        </w:tc>
        <w:tc>
          <w:tcPr>
            <w:tcW w:w="5598" w:type="dxa"/>
          </w:tcPr>
          <w:p>
            <w:pPr>
              <w:pStyle w:val="TableParagraph"/>
              <w:spacing w:before="1"/>
              <w:ind w:left="108"/>
              <w:rPr>
                <w:sz w:val="24"/>
              </w:rPr>
            </w:pPr>
            <w:r>
              <w:rPr>
                <w:spacing w:val="-2"/>
                <w:sz w:val="24"/>
              </w:rPr>
              <w:t>Amendment</w:t>
            </w:r>
          </w:p>
        </w:tc>
      </w:tr>
      <w:tr>
        <w:trPr>
          <w:trHeight w:val="275" w:hRule="atLeast"/>
        </w:trPr>
        <w:tc>
          <w:tcPr>
            <w:tcW w:w="3978" w:type="dxa"/>
          </w:tcPr>
          <w:p>
            <w:pPr>
              <w:pStyle w:val="TableParagraph"/>
              <w:rPr>
                <w:sz w:val="24"/>
              </w:rPr>
            </w:pPr>
            <w:r>
              <w:rPr>
                <w:sz w:val="24"/>
              </w:rPr>
              <w:t>Safety</w:t>
            </w:r>
            <w:r>
              <w:rPr>
                <w:spacing w:val="-3"/>
                <w:sz w:val="24"/>
              </w:rPr>
              <w:t> </w:t>
            </w:r>
            <w:r>
              <w:rPr>
                <w:sz w:val="24"/>
              </w:rPr>
              <w:t>Review</w:t>
            </w:r>
            <w:r>
              <w:rPr>
                <w:spacing w:val="-3"/>
                <w:sz w:val="24"/>
              </w:rPr>
              <w:t> </w:t>
            </w:r>
            <w:r>
              <w:rPr>
                <w:spacing w:val="-2"/>
                <w:sz w:val="24"/>
              </w:rPr>
              <w:t>Type:</w:t>
            </w:r>
          </w:p>
        </w:tc>
        <w:tc>
          <w:tcPr>
            <w:tcW w:w="5598" w:type="dxa"/>
          </w:tcPr>
          <w:p>
            <w:pPr>
              <w:pStyle w:val="TableParagraph"/>
              <w:ind w:left="108"/>
              <w:rPr>
                <w:sz w:val="24"/>
              </w:rPr>
            </w:pPr>
            <w:r>
              <w:rPr>
                <w:spacing w:val="-2"/>
                <w:sz w:val="24"/>
              </w:rPr>
              <w:t>Biosafety</w:t>
            </w:r>
          </w:p>
        </w:tc>
      </w:tr>
      <w:tr>
        <w:trPr>
          <w:trHeight w:val="275" w:hRule="atLeast"/>
        </w:trPr>
        <w:tc>
          <w:tcPr>
            <w:tcW w:w="3978" w:type="dxa"/>
          </w:tcPr>
          <w:p>
            <w:pPr>
              <w:pStyle w:val="TableParagraph"/>
              <w:rPr>
                <w:sz w:val="24"/>
              </w:rPr>
            </w:pPr>
            <w:r>
              <w:rPr>
                <w:spacing w:val="-2"/>
                <w:sz w:val="24"/>
              </w:rPr>
              <w:t>Funding:</w:t>
            </w:r>
          </w:p>
        </w:tc>
        <w:tc>
          <w:tcPr>
            <w:tcW w:w="5598" w:type="dxa"/>
          </w:tcPr>
          <w:p>
            <w:pPr>
              <w:pStyle w:val="TableParagraph"/>
              <w:ind w:left="108"/>
              <w:rPr>
                <w:sz w:val="24"/>
              </w:rPr>
            </w:pPr>
            <w:r>
              <w:rPr>
                <w:spacing w:val="-4"/>
                <w:sz w:val="24"/>
              </w:rPr>
              <w:t>None</w:t>
            </w:r>
          </w:p>
        </w:tc>
      </w:tr>
      <w:tr>
        <w:trPr>
          <w:trHeight w:val="551" w:hRule="atLeast"/>
        </w:trPr>
        <w:tc>
          <w:tcPr>
            <w:tcW w:w="3978" w:type="dxa"/>
          </w:tcPr>
          <w:p>
            <w:pPr>
              <w:pStyle w:val="TableParagraph"/>
              <w:spacing w:line="240" w:lineRule="auto"/>
              <w:rPr>
                <w:sz w:val="24"/>
              </w:rPr>
            </w:pPr>
            <w:r>
              <w:rPr>
                <w:spacing w:val="-2"/>
                <w:sz w:val="24"/>
              </w:rPr>
              <w:t>Training:</w:t>
            </w:r>
          </w:p>
        </w:tc>
        <w:tc>
          <w:tcPr>
            <w:tcW w:w="5598" w:type="dxa"/>
          </w:tcPr>
          <w:p>
            <w:pPr>
              <w:pStyle w:val="TableParagraph"/>
              <w:spacing w:line="270" w:lineRule="atLeast"/>
              <w:ind w:left="108" w:right="606"/>
              <w:rPr>
                <w:sz w:val="24"/>
              </w:rPr>
            </w:pPr>
            <w:r>
              <w:rPr>
                <w:sz w:val="24"/>
              </w:rPr>
              <w:t>PI</w:t>
            </w:r>
            <w:r>
              <w:rPr>
                <w:spacing w:val="-6"/>
                <w:sz w:val="24"/>
              </w:rPr>
              <w:t> </w:t>
            </w:r>
            <w:r>
              <w:rPr>
                <w:sz w:val="24"/>
              </w:rPr>
              <w:t>and</w:t>
            </w:r>
            <w:r>
              <w:rPr>
                <w:spacing w:val="-6"/>
                <w:sz w:val="24"/>
              </w:rPr>
              <w:t> </w:t>
            </w:r>
            <w:r>
              <w:rPr>
                <w:sz w:val="24"/>
              </w:rPr>
              <w:t>all</w:t>
            </w:r>
            <w:r>
              <w:rPr>
                <w:spacing w:val="-6"/>
                <w:sz w:val="24"/>
              </w:rPr>
              <w:t> </w:t>
            </w:r>
            <w:r>
              <w:rPr>
                <w:sz w:val="24"/>
              </w:rPr>
              <w:t>laboratory</w:t>
            </w:r>
            <w:r>
              <w:rPr>
                <w:spacing w:val="-8"/>
                <w:sz w:val="24"/>
              </w:rPr>
              <w:t> </w:t>
            </w:r>
            <w:r>
              <w:rPr>
                <w:sz w:val="24"/>
              </w:rPr>
              <w:t>staff</w:t>
            </w:r>
            <w:r>
              <w:rPr>
                <w:spacing w:val="-6"/>
                <w:sz w:val="24"/>
              </w:rPr>
              <w:t> </w:t>
            </w:r>
            <w:r>
              <w:rPr>
                <w:sz w:val="24"/>
              </w:rPr>
              <w:t>have</w:t>
            </w:r>
            <w:r>
              <w:rPr>
                <w:spacing w:val="-6"/>
                <w:sz w:val="24"/>
              </w:rPr>
              <w:t> </w:t>
            </w:r>
            <w:r>
              <w:rPr>
                <w:sz w:val="24"/>
              </w:rPr>
              <w:t>received appropriate training.</w:t>
            </w:r>
          </w:p>
        </w:tc>
      </w:tr>
      <w:tr>
        <w:trPr>
          <w:trHeight w:val="828" w:hRule="atLeast"/>
        </w:trPr>
        <w:tc>
          <w:tcPr>
            <w:tcW w:w="3978" w:type="dxa"/>
          </w:tcPr>
          <w:p>
            <w:pPr>
              <w:pStyle w:val="TableParagraph"/>
              <w:spacing w:line="270" w:lineRule="atLeast"/>
              <w:rPr>
                <w:sz w:val="24"/>
              </w:rPr>
            </w:pPr>
            <w:r>
              <w:rPr>
                <w:sz w:val="24"/>
              </w:rPr>
              <w:t>Applicable Section of the NIH Guidelines</w:t>
            </w:r>
            <w:r>
              <w:rPr>
                <w:spacing w:val="-10"/>
                <w:sz w:val="24"/>
              </w:rPr>
              <w:t> </w:t>
            </w:r>
            <w:r>
              <w:rPr>
                <w:sz w:val="24"/>
              </w:rPr>
              <w:t>that</w:t>
            </w:r>
            <w:r>
              <w:rPr>
                <w:spacing w:val="-10"/>
                <w:sz w:val="24"/>
              </w:rPr>
              <w:t> </w:t>
            </w:r>
            <w:r>
              <w:rPr>
                <w:sz w:val="24"/>
              </w:rPr>
              <w:t>the</w:t>
            </w:r>
            <w:r>
              <w:rPr>
                <w:spacing w:val="-10"/>
                <w:sz w:val="24"/>
              </w:rPr>
              <w:t> </w:t>
            </w:r>
            <w:r>
              <w:rPr>
                <w:sz w:val="24"/>
              </w:rPr>
              <w:t>Research</w:t>
            </w:r>
            <w:r>
              <w:rPr>
                <w:spacing w:val="-10"/>
                <w:sz w:val="24"/>
              </w:rPr>
              <w:t> </w:t>
            </w:r>
            <w:r>
              <w:rPr>
                <w:sz w:val="24"/>
              </w:rPr>
              <w:t>Falls </w:t>
            </w:r>
            <w:r>
              <w:rPr>
                <w:spacing w:val="-2"/>
                <w:sz w:val="24"/>
              </w:rPr>
              <w:t>Under:</w:t>
            </w:r>
          </w:p>
        </w:tc>
        <w:tc>
          <w:tcPr>
            <w:tcW w:w="5598" w:type="dxa"/>
          </w:tcPr>
          <w:p>
            <w:pPr>
              <w:pStyle w:val="TableParagraph"/>
              <w:spacing w:line="240" w:lineRule="auto" w:before="1"/>
              <w:ind w:left="108"/>
              <w:rPr>
                <w:sz w:val="24"/>
              </w:rPr>
            </w:pPr>
            <w:r>
              <w:rPr>
                <w:spacing w:val="-4"/>
                <w:sz w:val="24"/>
              </w:rPr>
              <w:t>IIID</w:t>
            </w:r>
          </w:p>
        </w:tc>
      </w:tr>
      <w:tr>
        <w:trPr>
          <w:trHeight w:val="551" w:hRule="atLeast"/>
        </w:trPr>
        <w:tc>
          <w:tcPr>
            <w:tcW w:w="3978" w:type="dxa"/>
          </w:tcPr>
          <w:p>
            <w:pPr>
              <w:pStyle w:val="TableParagraph"/>
              <w:spacing w:line="240" w:lineRule="auto"/>
              <w:rPr>
                <w:sz w:val="24"/>
              </w:rPr>
            </w:pPr>
            <w:r>
              <w:rPr>
                <w:sz w:val="24"/>
              </w:rPr>
              <w:t>Containment </w:t>
            </w:r>
            <w:r>
              <w:rPr>
                <w:spacing w:val="-2"/>
                <w:sz w:val="24"/>
              </w:rPr>
              <w:t>Conditions:</w:t>
            </w:r>
          </w:p>
        </w:tc>
        <w:tc>
          <w:tcPr>
            <w:tcW w:w="5598" w:type="dxa"/>
          </w:tcPr>
          <w:p>
            <w:pPr>
              <w:pStyle w:val="TableParagraph"/>
              <w:spacing w:line="240" w:lineRule="auto"/>
              <w:ind w:left="108"/>
              <w:rPr>
                <w:sz w:val="24"/>
              </w:rPr>
            </w:pPr>
            <w:r>
              <w:rPr>
                <w:spacing w:val="-2"/>
                <w:sz w:val="24"/>
              </w:rPr>
              <w:t>BSL-</w:t>
            </w:r>
            <w:r>
              <w:rPr>
                <w:spacing w:val="-10"/>
                <w:sz w:val="24"/>
              </w:rPr>
              <w:t>2</w:t>
            </w:r>
          </w:p>
        </w:tc>
      </w:tr>
    </w:tbl>
    <w:p>
      <w:pPr>
        <w:spacing w:before="3"/>
        <w:ind w:left="360" w:right="0" w:firstLine="0"/>
        <w:jc w:val="left"/>
        <w:rPr>
          <w:sz w:val="24"/>
        </w:rPr>
      </w:pPr>
      <w:r>
        <w:rPr>
          <w:b/>
          <w:sz w:val="24"/>
        </w:rPr>
        <w:t>Determination: </w:t>
      </w:r>
      <w:r>
        <w:rPr>
          <w:spacing w:val="-2"/>
          <w:sz w:val="24"/>
        </w:rPr>
        <w:t>Approved</w:t>
      </w:r>
    </w:p>
    <w:p>
      <w:pPr>
        <w:pStyle w:val="Heading3"/>
        <w:ind w:firstLine="0"/>
      </w:pPr>
      <w:r>
        <w:rPr/>
        <w:t>Modifications</w:t>
      </w:r>
      <w:r>
        <w:rPr>
          <w:spacing w:val="-3"/>
        </w:rPr>
        <w:t> </w:t>
      </w:r>
      <w:r>
        <w:rPr/>
        <w:t>(If</w:t>
      </w:r>
      <w:r>
        <w:rPr>
          <w:spacing w:val="-1"/>
        </w:rPr>
        <w:t> </w:t>
      </w:r>
      <w:r>
        <w:rPr>
          <w:spacing w:val="-2"/>
        </w:rPr>
        <w:t>Applicable):</w:t>
      </w:r>
    </w:p>
    <w:p>
      <w:pPr>
        <w:pStyle w:val="ListParagraph"/>
        <w:numPr>
          <w:ilvl w:val="2"/>
          <w:numId w:val="1"/>
        </w:numPr>
        <w:tabs>
          <w:tab w:pos="719" w:val="left" w:leader="none"/>
        </w:tabs>
        <w:spacing w:line="240" w:lineRule="auto" w:before="0" w:after="0"/>
        <w:ind w:left="719" w:right="0" w:hanging="359"/>
        <w:jc w:val="left"/>
        <w:rPr>
          <w:sz w:val="24"/>
        </w:rPr>
      </w:pPr>
      <w:r>
        <w:rPr>
          <w:sz w:val="24"/>
        </w:rPr>
        <w:t>In Section:</w:t>
      </w:r>
      <w:r>
        <w:rPr>
          <w:spacing w:val="-1"/>
          <w:sz w:val="24"/>
        </w:rPr>
        <w:t> </w:t>
      </w:r>
      <w:r>
        <w:rPr>
          <w:sz w:val="24"/>
        </w:rPr>
        <w:t>Funding </w:t>
      </w:r>
      <w:r>
        <w:rPr>
          <w:spacing w:val="-2"/>
          <w:sz w:val="24"/>
        </w:rPr>
        <w:t>Resources</w:t>
      </w:r>
    </w:p>
    <w:p>
      <w:pPr>
        <w:pStyle w:val="BodyText"/>
      </w:pPr>
      <w:r>
        <w:rPr/>
        <w:t>Item</w:t>
      </w:r>
      <w:r>
        <w:rPr>
          <w:spacing w:val="-1"/>
        </w:rPr>
        <w:t> </w:t>
      </w:r>
      <w:r>
        <w:rPr/>
        <w:t>1.</w:t>
      </w:r>
      <w:r>
        <w:rPr>
          <w:spacing w:val="-2"/>
        </w:rPr>
        <w:t> </w:t>
      </w:r>
      <w:r>
        <w:rPr/>
        <w:t>No</w:t>
      </w:r>
      <w:r>
        <w:rPr>
          <w:spacing w:val="-1"/>
        </w:rPr>
        <w:t> </w:t>
      </w:r>
      <w:r>
        <w:rPr/>
        <w:t>funding</w:t>
      </w:r>
      <w:r>
        <w:rPr>
          <w:spacing w:val="-1"/>
        </w:rPr>
        <w:t> </w:t>
      </w:r>
      <w:r>
        <w:rPr/>
        <w:t>information</w:t>
      </w:r>
      <w:r>
        <w:rPr>
          <w:spacing w:val="-2"/>
        </w:rPr>
        <w:t> </w:t>
      </w:r>
      <w:r>
        <w:rPr/>
        <w:t>is</w:t>
      </w:r>
      <w:r>
        <w:rPr>
          <w:spacing w:val="-2"/>
        </w:rPr>
        <w:t> </w:t>
      </w:r>
      <w:r>
        <w:rPr/>
        <w:t>provided.</w:t>
      </w:r>
      <w:r>
        <w:rPr>
          <w:spacing w:val="-3"/>
        </w:rPr>
        <w:t> </w:t>
      </w:r>
      <w:r>
        <w:rPr/>
        <w:t>Please </w:t>
      </w:r>
      <w:r>
        <w:rPr>
          <w:spacing w:val="-2"/>
        </w:rPr>
        <w:t>clarify.</w:t>
      </w:r>
    </w:p>
    <w:p>
      <w:pPr>
        <w:pStyle w:val="ListParagraph"/>
        <w:numPr>
          <w:ilvl w:val="2"/>
          <w:numId w:val="1"/>
        </w:numPr>
        <w:tabs>
          <w:tab w:pos="733" w:val="left" w:leader="none"/>
        </w:tabs>
        <w:spacing w:line="240" w:lineRule="auto" w:before="0" w:after="0"/>
        <w:ind w:left="733" w:right="0" w:hanging="373"/>
        <w:jc w:val="left"/>
        <w:rPr>
          <w:sz w:val="24"/>
        </w:rPr>
      </w:pPr>
      <w:r>
        <w:rPr>
          <w:sz w:val="24"/>
        </w:rPr>
        <w:t>In</w:t>
      </w:r>
      <w:r>
        <w:rPr>
          <w:spacing w:val="-1"/>
          <w:sz w:val="24"/>
        </w:rPr>
        <w:t> </w:t>
      </w:r>
      <w:r>
        <w:rPr>
          <w:sz w:val="24"/>
        </w:rPr>
        <w:t>Section: Primary</w:t>
      </w:r>
      <w:r>
        <w:rPr>
          <w:spacing w:val="-1"/>
          <w:sz w:val="24"/>
        </w:rPr>
        <w:t> </w:t>
      </w:r>
      <w:r>
        <w:rPr>
          <w:sz w:val="24"/>
        </w:rPr>
        <w:t>Cells</w:t>
      </w:r>
      <w:r>
        <w:rPr>
          <w:spacing w:val="-1"/>
          <w:sz w:val="24"/>
        </w:rPr>
        <w:t> </w:t>
      </w:r>
      <w:r>
        <w:rPr>
          <w:sz w:val="24"/>
        </w:rPr>
        <w:t>or</w:t>
      </w:r>
      <w:r>
        <w:rPr>
          <w:spacing w:val="-1"/>
          <w:sz w:val="24"/>
        </w:rPr>
        <w:t> </w:t>
      </w:r>
      <w:r>
        <w:rPr>
          <w:sz w:val="24"/>
        </w:rPr>
        <w:t>Cell </w:t>
      </w:r>
      <w:r>
        <w:rPr>
          <w:spacing w:val="-2"/>
          <w:sz w:val="24"/>
        </w:rPr>
        <w:t>Lines</w:t>
      </w:r>
    </w:p>
    <w:p>
      <w:pPr>
        <w:pStyle w:val="BodyText"/>
      </w:pPr>
      <w:r>
        <w:rPr/>
        <w:t>Item</w:t>
      </w:r>
      <w:r>
        <w:rPr>
          <w:spacing w:val="-1"/>
        </w:rPr>
        <w:t> </w:t>
      </w:r>
      <w:r>
        <w:rPr/>
        <w:t>3.</w:t>
      </w:r>
      <w:r>
        <w:rPr>
          <w:spacing w:val="-2"/>
        </w:rPr>
        <w:t> </w:t>
      </w:r>
      <w:r>
        <w:rPr/>
        <w:t>Remove</w:t>
      </w:r>
      <w:r>
        <w:rPr>
          <w:spacing w:val="-1"/>
        </w:rPr>
        <w:t> </w:t>
      </w:r>
      <w:r>
        <w:rPr/>
        <w:t>bacterial</w:t>
      </w:r>
      <w:r>
        <w:rPr>
          <w:spacing w:val="-1"/>
        </w:rPr>
        <w:t> </w:t>
      </w:r>
      <w:r>
        <w:rPr/>
        <w:t>cells</w:t>
      </w:r>
      <w:r>
        <w:rPr>
          <w:spacing w:val="-2"/>
        </w:rPr>
        <w:t> </w:t>
      </w:r>
      <w:r>
        <w:rPr/>
        <w:t>from</w:t>
      </w:r>
      <w:r>
        <w:rPr>
          <w:spacing w:val="-1"/>
        </w:rPr>
        <w:t> </w:t>
      </w:r>
      <w:r>
        <w:rPr/>
        <w:t>here,</w:t>
      </w:r>
      <w:r>
        <w:rPr>
          <w:spacing w:val="-1"/>
        </w:rPr>
        <w:t> </w:t>
      </w:r>
      <w:r>
        <w:rPr/>
        <w:t>select</w:t>
      </w:r>
      <w:r>
        <w:rPr>
          <w:spacing w:val="-1"/>
        </w:rPr>
        <w:t> </w:t>
      </w:r>
      <w:r>
        <w:rPr/>
        <w:t>the</w:t>
      </w:r>
      <w:r>
        <w:rPr>
          <w:spacing w:val="-1"/>
        </w:rPr>
        <w:t> </w:t>
      </w:r>
      <w:r>
        <w:rPr/>
        <w:t>“Bacteria,</w:t>
      </w:r>
      <w:r>
        <w:rPr>
          <w:spacing w:val="-1"/>
        </w:rPr>
        <w:t> </w:t>
      </w:r>
      <w:r>
        <w:rPr/>
        <w:t>Yeast,</w:t>
      </w:r>
      <w:r>
        <w:rPr>
          <w:spacing w:val="-2"/>
        </w:rPr>
        <w:t> </w:t>
      </w:r>
      <w:r>
        <w:rPr/>
        <w:t>Fungi,</w:t>
      </w:r>
      <w:r>
        <w:rPr>
          <w:spacing w:val="-1"/>
        </w:rPr>
        <w:t> </w:t>
      </w:r>
      <w:r>
        <w:rPr/>
        <w:t>or </w:t>
      </w:r>
      <w:r>
        <w:rPr>
          <w:spacing w:val="-2"/>
        </w:rPr>
        <w:t>Parasites”</w:t>
      </w:r>
    </w:p>
    <w:p>
      <w:pPr>
        <w:pStyle w:val="BodyText"/>
      </w:pPr>
      <w:r>
        <w:rPr/>
        <w:t>option</w:t>
      </w:r>
      <w:r>
        <w:rPr>
          <w:spacing w:val="-1"/>
        </w:rPr>
        <w:t> </w:t>
      </w:r>
      <w:r>
        <w:rPr/>
        <w:t>on</w:t>
      </w:r>
      <w:r>
        <w:rPr>
          <w:spacing w:val="-1"/>
        </w:rPr>
        <w:t> </w:t>
      </w:r>
      <w:r>
        <w:rPr/>
        <w:t>the</w:t>
      </w:r>
      <w:r>
        <w:rPr>
          <w:spacing w:val="-1"/>
        </w:rPr>
        <w:t> </w:t>
      </w:r>
      <w:r>
        <w:rPr/>
        <w:t>Biosafety</w:t>
      </w:r>
      <w:r>
        <w:rPr>
          <w:spacing w:val="-1"/>
        </w:rPr>
        <w:t> </w:t>
      </w:r>
      <w:r>
        <w:rPr/>
        <w:t>Summary</w:t>
      </w:r>
      <w:r>
        <w:rPr>
          <w:spacing w:val="-1"/>
        </w:rPr>
        <w:t> </w:t>
      </w:r>
      <w:r>
        <w:rPr/>
        <w:t>page</w:t>
      </w:r>
      <w:r>
        <w:rPr>
          <w:spacing w:val="-1"/>
        </w:rPr>
        <w:t> </w:t>
      </w:r>
      <w:r>
        <w:rPr/>
        <w:t>and</w:t>
      </w:r>
      <w:r>
        <w:rPr>
          <w:spacing w:val="-1"/>
        </w:rPr>
        <w:t> </w:t>
      </w:r>
      <w:r>
        <w:rPr/>
        <w:t>list bacterial</w:t>
      </w:r>
      <w:r>
        <w:rPr>
          <w:spacing w:val="-2"/>
        </w:rPr>
        <w:t> </w:t>
      </w:r>
      <w:r>
        <w:rPr/>
        <w:t>cells</w:t>
      </w:r>
      <w:r>
        <w:rPr>
          <w:spacing w:val="-2"/>
        </w:rPr>
        <w:t> </w:t>
      </w:r>
      <w:r>
        <w:rPr/>
        <w:t>in</w:t>
      </w:r>
      <w:r>
        <w:rPr>
          <w:spacing w:val="-1"/>
        </w:rPr>
        <w:t> </w:t>
      </w:r>
      <w:r>
        <w:rPr/>
        <w:t>Table </w:t>
      </w:r>
      <w:r>
        <w:rPr>
          <w:spacing w:val="-5"/>
        </w:rPr>
        <w:t>1.</w:t>
      </w:r>
    </w:p>
    <w:p>
      <w:pPr>
        <w:pStyle w:val="ListParagraph"/>
        <w:numPr>
          <w:ilvl w:val="2"/>
          <w:numId w:val="1"/>
        </w:numPr>
        <w:tabs>
          <w:tab w:pos="739" w:val="left" w:leader="none"/>
        </w:tabs>
        <w:spacing w:line="240" w:lineRule="auto" w:before="0" w:after="0"/>
        <w:ind w:left="739" w:right="0" w:hanging="379"/>
        <w:jc w:val="left"/>
        <w:rPr>
          <w:sz w:val="24"/>
        </w:rPr>
      </w:pPr>
      <w:r>
        <w:rPr>
          <w:sz w:val="24"/>
        </w:rPr>
        <w:t>In</w:t>
      </w:r>
      <w:r>
        <w:rPr>
          <w:spacing w:val="-2"/>
          <w:sz w:val="24"/>
        </w:rPr>
        <w:t> </w:t>
      </w:r>
      <w:r>
        <w:rPr>
          <w:sz w:val="24"/>
        </w:rPr>
        <w:t>Section:</w:t>
      </w:r>
      <w:r>
        <w:rPr>
          <w:spacing w:val="-1"/>
          <w:sz w:val="24"/>
        </w:rPr>
        <w:t> </w:t>
      </w:r>
      <w:r>
        <w:rPr>
          <w:sz w:val="24"/>
        </w:rPr>
        <w:t>Viruses</w:t>
      </w:r>
      <w:r>
        <w:rPr>
          <w:spacing w:val="-2"/>
          <w:sz w:val="24"/>
        </w:rPr>
        <w:t> </w:t>
      </w:r>
      <w:r>
        <w:rPr>
          <w:sz w:val="24"/>
        </w:rPr>
        <w:t>or</w:t>
      </w:r>
      <w:r>
        <w:rPr>
          <w:spacing w:val="-1"/>
          <w:sz w:val="24"/>
        </w:rPr>
        <w:t> </w:t>
      </w:r>
      <w:r>
        <w:rPr>
          <w:spacing w:val="-2"/>
          <w:sz w:val="24"/>
        </w:rPr>
        <w:t>Prions</w:t>
      </w:r>
    </w:p>
    <w:p>
      <w:pPr>
        <w:pStyle w:val="BodyText"/>
        <w:ind w:left="780" w:right="395"/>
      </w:pPr>
      <w:r>
        <w:rPr/>
        <w:t>Item 2. PI describes the lentiviral system as “non-HIV derived.” However, the packaging system (pCgpV, pRev) and vector backbone (pLenti) appears to be based on HIV-1 sequences, consistent with a third-generation HIV-based lentiviral vector system. Please clarify.</w:t>
      </w:r>
      <w:r>
        <w:rPr>
          <w:spacing w:val="-4"/>
        </w:rPr>
        <w:t> </w:t>
      </w:r>
      <w:r>
        <w:rPr/>
        <w:t>(If</w:t>
      </w:r>
      <w:r>
        <w:rPr>
          <w:spacing w:val="-3"/>
        </w:rPr>
        <w:t> </w:t>
      </w:r>
      <w:r>
        <w:rPr/>
        <w:t>pLenti</w:t>
      </w:r>
      <w:r>
        <w:rPr>
          <w:spacing w:val="-4"/>
        </w:rPr>
        <w:t> </w:t>
      </w:r>
      <w:r>
        <w:rPr/>
        <w:t>is</w:t>
      </w:r>
      <w:r>
        <w:rPr>
          <w:spacing w:val="-4"/>
        </w:rPr>
        <w:t> </w:t>
      </w:r>
      <w:r>
        <w:rPr/>
        <w:t>non-HIV</w:t>
      </w:r>
      <w:r>
        <w:rPr>
          <w:spacing w:val="-4"/>
        </w:rPr>
        <w:t> </w:t>
      </w:r>
      <w:r>
        <w:rPr/>
        <w:t>derived,</w:t>
      </w:r>
      <w:r>
        <w:rPr>
          <w:spacing w:val="-3"/>
        </w:rPr>
        <w:t> </w:t>
      </w:r>
      <w:r>
        <w:rPr/>
        <w:t>complete</w:t>
      </w:r>
      <w:r>
        <w:rPr>
          <w:spacing w:val="-3"/>
        </w:rPr>
        <w:t> </w:t>
      </w:r>
      <w:r>
        <w:rPr/>
        <w:t>Item</w:t>
      </w:r>
      <w:r>
        <w:rPr>
          <w:spacing w:val="-3"/>
        </w:rPr>
        <w:t> </w:t>
      </w:r>
      <w:r>
        <w:rPr/>
        <w:t>14</w:t>
      </w:r>
      <w:r>
        <w:rPr>
          <w:spacing w:val="-4"/>
        </w:rPr>
        <w:t> </w:t>
      </w:r>
      <w:r>
        <w:rPr/>
        <w:t>on</w:t>
      </w:r>
      <w:r>
        <w:rPr>
          <w:spacing w:val="-3"/>
        </w:rPr>
        <w:t> </w:t>
      </w:r>
      <w:r>
        <w:rPr/>
        <w:t>the</w:t>
      </w:r>
      <w:r>
        <w:rPr>
          <w:spacing w:val="-3"/>
        </w:rPr>
        <w:t> </w:t>
      </w:r>
      <w:r>
        <w:rPr/>
        <w:t>rsNAM</w:t>
      </w:r>
      <w:r>
        <w:rPr>
          <w:spacing w:val="-4"/>
        </w:rPr>
        <w:t> </w:t>
      </w:r>
      <w:r>
        <w:rPr/>
        <w:t>Work</w:t>
      </w:r>
      <w:r>
        <w:rPr>
          <w:spacing w:val="-3"/>
        </w:rPr>
        <w:t> </w:t>
      </w:r>
      <w:r>
        <w:rPr/>
        <w:t>Description </w:t>
      </w:r>
      <w:r>
        <w:rPr>
          <w:spacing w:val="-2"/>
        </w:rPr>
        <w:t>page).</w:t>
      </w:r>
    </w:p>
    <w:p>
      <w:pPr>
        <w:pStyle w:val="BodyText"/>
        <w:spacing w:before="1"/>
        <w:ind w:left="780"/>
      </w:pPr>
      <w:r>
        <w:rPr/>
        <w:t>Item</w:t>
      </w:r>
      <w:r>
        <w:rPr>
          <w:spacing w:val="-3"/>
        </w:rPr>
        <w:t> </w:t>
      </w:r>
      <w:r>
        <w:rPr/>
        <w:t>2.</w:t>
      </w:r>
      <w:r>
        <w:rPr>
          <w:spacing w:val="-1"/>
        </w:rPr>
        <w:t> </w:t>
      </w:r>
      <w:r>
        <w:rPr/>
        <w:t>The</w:t>
      </w:r>
      <w:r>
        <w:rPr>
          <w:spacing w:val="-3"/>
        </w:rPr>
        <w:t> </w:t>
      </w:r>
      <w:r>
        <w:rPr/>
        <w:t>CDC</w:t>
      </w:r>
      <w:r>
        <w:rPr>
          <w:spacing w:val="-1"/>
        </w:rPr>
        <w:t> </w:t>
      </w:r>
      <w:r>
        <w:rPr/>
        <w:t>or</w:t>
      </w:r>
      <w:r>
        <w:rPr>
          <w:spacing w:val="-1"/>
        </w:rPr>
        <w:t> </w:t>
      </w:r>
      <w:r>
        <w:rPr/>
        <w:t>NIH</w:t>
      </w:r>
      <w:r>
        <w:rPr>
          <w:spacing w:val="-2"/>
        </w:rPr>
        <w:t> </w:t>
      </w:r>
      <w:r>
        <w:rPr/>
        <w:t>do</w:t>
      </w:r>
      <w:r>
        <w:rPr>
          <w:spacing w:val="-1"/>
        </w:rPr>
        <w:t> </w:t>
      </w:r>
      <w:r>
        <w:rPr/>
        <w:t>not</w:t>
      </w:r>
      <w:r>
        <w:rPr>
          <w:spacing w:val="-1"/>
        </w:rPr>
        <w:t> </w:t>
      </w:r>
      <w:r>
        <w:rPr/>
        <w:t>use"BSL-2H"</w:t>
      </w:r>
      <w:r>
        <w:rPr>
          <w:spacing w:val="-2"/>
        </w:rPr>
        <w:t> </w:t>
      </w:r>
      <w:r>
        <w:rPr/>
        <w:t>as</w:t>
      </w:r>
      <w:r>
        <w:rPr>
          <w:spacing w:val="-2"/>
        </w:rPr>
        <w:t> </w:t>
      </w:r>
      <w:r>
        <w:rPr/>
        <w:t>a</w:t>
      </w:r>
      <w:r>
        <w:rPr>
          <w:spacing w:val="-1"/>
        </w:rPr>
        <w:t> </w:t>
      </w:r>
      <w:r>
        <w:rPr/>
        <w:t>defined</w:t>
      </w:r>
      <w:r>
        <w:rPr>
          <w:spacing w:val="-1"/>
        </w:rPr>
        <w:t> </w:t>
      </w:r>
      <w:r>
        <w:rPr/>
        <w:t>category</w:t>
      </w:r>
      <w:r>
        <w:rPr>
          <w:spacing w:val="-1"/>
        </w:rPr>
        <w:t> </w:t>
      </w:r>
      <w:r>
        <w:rPr/>
        <w:t>of </w:t>
      </w:r>
      <w:r>
        <w:rPr>
          <w:spacing w:val="-2"/>
        </w:rPr>
        <w:t>containment.</w:t>
      </w:r>
    </w:p>
    <w:p>
      <w:pPr>
        <w:pStyle w:val="BodyText"/>
        <w:ind w:left="780" w:right="395"/>
      </w:pPr>
      <w:r>
        <w:rPr/>
        <w:t>“BSL2H” should be clarified or replaced with “BSL-2 with enhanced precautions” if that is what</w:t>
      </w:r>
      <w:r>
        <w:rPr>
          <w:spacing w:val="-3"/>
        </w:rPr>
        <w:t> </w:t>
      </w:r>
      <w:r>
        <w:rPr/>
        <w:t>is</w:t>
      </w:r>
      <w:r>
        <w:rPr>
          <w:spacing w:val="-4"/>
        </w:rPr>
        <w:t> </w:t>
      </w:r>
      <w:r>
        <w:rPr/>
        <w:t>meant.</w:t>
      </w:r>
      <w:r>
        <w:rPr>
          <w:spacing w:val="-4"/>
        </w:rPr>
        <w:t> </w:t>
      </w:r>
      <w:r>
        <w:rPr/>
        <w:t>If</w:t>
      </w:r>
      <w:r>
        <w:rPr>
          <w:spacing w:val="-4"/>
        </w:rPr>
        <w:t> </w:t>
      </w:r>
      <w:r>
        <w:rPr/>
        <w:t>the</w:t>
      </w:r>
      <w:r>
        <w:rPr>
          <w:spacing w:val="-3"/>
        </w:rPr>
        <w:t> </w:t>
      </w:r>
      <w:r>
        <w:rPr/>
        <w:t>work</w:t>
      </w:r>
      <w:r>
        <w:rPr>
          <w:spacing w:val="-3"/>
        </w:rPr>
        <w:t> </w:t>
      </w:r>
      <w:r>
        <w:rPr/>
        <w:t>will</w:t>
      </w:r>
      <w:r>
        <w:rPr>
          <w:spacing w:val="-3"/>
        </w:rPr>
        <w:t> </w:t>
      </w:r>
      <w:r>
        <w:rPr/>
        <w:t>be</w:t>
      </w:r>
      <w:r>
        <w:rPr>
          <w:spacing w:val="-3"/>
        </w:rPr>
        <w:t> </w:t>
      </w:r>
      <w:r>
        <w:rPr/>
        <w:t>conducted</w:t>
      </w:r>
      <w:r>
        <w:rPr>
          <w:spacing w:val="-4"/>
        </w:rPr>
        <w:t> </w:t>
      </w:r>
      <w:r>
        <w:rPr/>
        <w:t>under</w:t>
      </w:r>
      <w:r>
        <w:rPr>
          <w:spacing w:val="-3"/>
        </w:rPr>
        <w:t> </w:t>
      </w:r>
      <w:r>
        <w:rPr/>
        <w:t>BSL-2</w:t>
      </w:r>
      <w:r>
        <w:rPr>
          <w:spacing w:val="-3"/>
        </w:rPr>
        <w:t> </w:t>
      </w:r>
      <w:r>
        <w:rPr/>
        <w:t>with</w:t>
      </w:r>
      <w:r>
        <w:rPr>
          <w:spacing w:val="-3"/>
        </w:rPr>
        <w:t> </w:t>
      </w:r>
      <w:r>
        <w:rPr/>
        <w:t>enhanced</w:t>
      </w:r>
      <w:r>
        <w:rPr>
          <w:spacing w:val="-3"/>
        </w:rPr>
        <w:t> </w:t>
      </w:r>
      <w:r>
        <w:rPr/>
        <w:t>precautions</w:t>
      </w:r>
      <w:r>
        <w:rPr>
          <w:spacing w:val="-4"/>
        </w:rPr>
        <w:t> </w:t>
      </w:r>
      <w:r>
        <w:rPr/>
        <w:t>(often referred to as BSL-2+), please clearly describe the specific procedures and practices that constitute these enhanced conditions (e.g., use of sealed centrifuge rotors, respiratory protection, restricted access, etc.). This clarification is important for accurately assessing biosafety measures. Otherwise, indicate "BSL-2" throughout protocol submission.</w:t>
      </w:r>
    </w:p>
    <w:p>
      <w:pPr>
        <w:pStyle w:val="BodyText"/>
        <w:ind w:left="780" w:right="489"/>
        <w:jc w:val="both"/>
      </w:pPr>
      <w:r>
        <w:rPr/>
        <w:t>*Risk</w:t>
      </w:r>
      <w:r>
        <w:rPr>
          <w:spacing w:val="-3"/>
        </w:rPr>
        <w:t> </w:t>
      </w:r>
      <w:r>
        <w:rPr/>
        <w:t>Groups</w:t>
      </w:r>
      <w:r>
        <w:rPr>
          <w:spacing w:val="-4"/>
        </w:rPr>
        <w:t> </w:t>
      </w:r>
      <w:r>
        <w:rPr/>
        <w:t>define</w:t>
      </w:r>
      <w:r>
        <w:rPr>
          <w:spacing w:val="-5"/>
        </w:rPr>
        <w:t> </w:t>
      </w:r>
      <w:r>
        <w:rPr/>
        <w:t>risk</w:t>
      </w:r>
      <w:r>
        <w:rPr>
          <w:spacing w:val="-3"/>
        </w:rPr>
        <w:t> </w:t>
      </w:r>
      <w:r>
        <w:rPr/>
        <w:t>level</w:t>
      </w:r>
      <w:r>
        <w:rPr>
          <w:spacing w:val="-4"/>
        </w:rPr>
        <w:t> </w:t>
      </w:r>
      <w:r>
        <w:rPr/>
        <w:t>associated</w:t>
      </w:r>
      <w:r>
        <w:rPr>
          <w:spacing w:val="-3"/>
        </w:rPr>
        <w:t> </w:t>
      </w:r>
      <w:r>
        <w:rPr/>
        <w:t>with</w:t>
      </w:r>
      <w:r>
        <w:rPr>
          <w:spacing w:val="-3"/>
        </w:rPr>
        <w:t> </w:t>
      </w:r>
      <w:r>
        <w:rPr/>
        <w:t>a</w:t>
      </w:r>
      <w:r>
        <w:rPr>
          <w:spacing w:val="-3"/>
        </w:rPr>
        <w:t> </w:t>
      </w:r>
      <w:r>
        <w:rPr/>
        <w:t>particular</w:t>
      </w:r>
      <w:r>
        <w:rPr>
          <w:spacing w:val="-3"/>
        </w:rPr>
        <w:t> </w:t>
      </w:r>
      <w:r>
        <w:rPr/>
        <w:t>biological</w:t>
      </w:r>
      <w:r>
        <w:rPr>
          <w:spacing w:val="-4"/>
        </w:rPr>
        <w:t> </w:t>
      </w:r>
      <w:r>
        <w:rPr/>
        <w:t>agent</w:t>
      </w:r>
      <w:r>
        <w:rPr>
          <w:spacing w:val="-3"/>
        </w:rPr>
        <w:t> </w:t>
      </w:r>
      <w:r>
        <w:rPr/>
        <w:t>and</w:t>
      </w:r>
      <w:r>
        <w:rPr>
          <w:spacing w:val="-3"/>
        </w:rPr>
        <w:t> </w:t>
      </w:r>
      <w:r>
        <w:rPr/>
        <w:t>not</w:t>
      </w:r>
      <w:r>
        <w:rPr>
          <w:spacing w:val="-3"/>
        </w:rPr>
        <w:t> </w:t>
      </w:r>
      <w:r>
        <w:rPr/>
        <w:t>the</w:t>
      </w:r>
      <w:r>
        <w:rPr>
          <w:spacing w:val="-4"/>
        </w:rPr>
        <w:t> </w:t>
      </w:r>
      <w:r>
        <w:rPr/>
        <w:t>type of containment or facility that is required. This wording should be corrected throughout the submitted protocol.</w:t>
      </w:r>
    </w:p>
    <w:p>
      <w:pPr>
        <w:pStyle w:val="ListParagraph"/>
        <w:numPr>
          <w:ilvl w:val="2"/>
          <w:numId w:val="1"/>
        </w:numPr>
        <w:tabs>
          <w:tab w:pos="786" w:val="left" w:leader="none"/>
        </w:tabs>
        <w:spacing w:line="240" w:lineRule="auto" w:before="0" w:after="0"/>
        <w:ind w:left="786" w:right="0" w:hanging="426"/>
        <w:jc w:val="both"/>
        <w:rPr>
          <w:sz w:val="24"/>
        </w:rPr>
      </w:pPr>
      <w:r>
        <w:rPr>
          <w:sz w:val="24"/>
        </w:rPr>
        <w:t>In Section: </w:t>
      </w:r>
      <w:r>
        <w:rPr>
          <w:spacing w:val="-2"/>
          <w:sz w:val="24"/>
        </w:rPr>
        <w:t>Biohazards</w:t>
      </w:r>
    </w:p>
    <w:p>
      <w:pPr>
        <w:pStyle w:val="BodyText"/>
        <w:ind w:left="780" w:right="369"/>
      </w:pPr>
      <w:r>
        <w:rPr/>
        <w:t>Item</w:t>
      </w:r>
      <w:r>
        <w:rPr>
          <w:spacing w:val="-1"/>
        </w:rPr>
        <w:t> </w:t>
      </w:r>
      <w:r>
        <w:rPr/>
        <w:t>2.</w:t>
      </w:r>
      <w:r>
        <w:rPr>
          <w:spacing w:val="-2"/>
        </w:rPr>
        <w:t> </w:t>
      </w:r>
      <w:r>
        <w:rPr/>
        <w:t>The</w:t>
      </w:r>
      <w:r>
        <w:rPr>
          <w:spacing w:val="-1"/>
        </w:rPr>
        <w:t> </w:t>
      </w:r>
      <w:r>
        <w:rPr/>
        <w:t>only</w:t>
      </w:r>
      <w:r>
        <w:rPr>
          <w:spacing w:val="-1"/>
        </w:rPr>
        <w:t> </w:t>
      </w:r>
      <w:r>
        <w:rPr/>
        <w:t>content</w:t>
      </w:r>
      <w:r>
        <w:rPr>
          <w:spacing w:val="-1"/>
        </w:rPr>
        <w:t> </w:t>
      </w:r>
      <w:r>
        <w:rPr/>
        <w:t>in</w:t>
      </w:r>
      <w:r>
        <w:rPr>
          <w:spacing w:val="-1"/>
        </w:rPr>
        <w:t> </w:t>
      </w:r>
      <w:r>
        <w:rPr/>
        <w:t>this</w:t>
      </w:r>
      <w:r>
        <w:rPr>
          <w:spacing w:val="-3"/>
        </w:rPr>
        <w:t> </w:t>
      </w:r>
      <w:r>
        <w:rPr/>
        <w:t>section</w:t>
      </w:r>
      <w:r>
        <w:rPr>
          <w:spacing w:val="-1"/>
        </w:rPr>
        <w:t> </w:t>
      </w:r>
      <w:r>
        <w:rPr/>
        <w:t>that</w:t>
      </w:r>
      <w:r>
        <w:rPr>
          <w:spacing w:val="-2"/>
        </w:rPr>
        <w:t> </w:t>
      </w:r>
      <w:r>
        <w:rPr/>
        <w:t>directly</w:t>
      </w:r>
      <w:r>
        <w:rPr>
          <w:spacing w:val="-1"/>
        </w:rPr>
        <w:t> </w:t>
      </w:r>
      <w:r>
        <w:rPr/>
        <w:t>addresses</w:t>
      </w:r>
      <w:r>
        <w:rPr>
          <w:spacing w:val="-2"/>
        </w:rPr>
        <w:t> </w:t>
      </w:r>
      <w:r>
        <w:rPr/>
        <w:t>the</w:t>
      </w:r>
      <w:r>
        <w:rPr>
          <w:spacing w:val="-1"/>
        </w:rPr>
        <w:t> </w:t>
      </w:r>
      <w:r>
        <w:rPr/>
        <w:t>required</w:t>
      </w:r>
      <w:r>
        <w:rPr>
          <w:spacing w:val="-1"/>
        </w:rPr>
        <w:t> </w:t>
      </w:r>
      <w:r>
        <w:rPr/>
        <w:t>description</w:t>
      </w:r>
      <w:r>
        <w:rPr>
          <w:spacing w:val="-1"/>
        </w:rPr>
        <w:t> </w:t>
      </w:r>
      <w:r>
        <w:rPr/>
        <w:t>of</w:t>
      </w:r>
      <w:r>
        <w:rPr>
          <w:spacing w:val="-2"/>
        </w:rPr>
        <w:t> </w:t>
      </w:r>
      <w:r>
        <w:rPr/>
        <w:t>the agents</w:t>
      </w:r>
      <w:r>
        <w:rPr>
          <w:spacing w:val="-4"/>
        </w:rPr>
        <w:t> </w:t>
      </w:r>
      <w:r>
        <w:rPr/>
        <w:t>is</w:t>
      </w:r>
      <w:r>
        <w:rPr>
          <w:spacing w:val="-4"/>
        </w:rPr>
        <w:t> </w:t>
      </w:r>
      <w:r>
        <w:rPr/>
        <w:t>the</w:t>
      </w:r>
      <w:r>
        <w:rPr>
          <w:spacing w:val="-3"/>
        </w:rPr>
        <w:t> </w:t>
      </w:r>
      <w:r>
        <w:rPr/>
        <w:t>first</w:t>
      </w:r>
      <w:r>
        <w:rPr>
          <w:spacing w:val="-3"/>
        </w:rPr>
        <w:t> </w:t>
      </w:r>
      <w:r>
        <w:rPr/>
        <w:t>paragraph</w:t>
      </w:r>
      <w:r>
        <w:rPr>
          <w:spacing w:val="-3"/>
        </w:rPr>
        <w:t> </w:t>
      </w:r>
      <w:r>
        <w:rPr/>
        <w:t>describing</w:t>
      </w:r>
      <w:r>
        <w:rPr>
          <w:spacing w:val="-3"/>
        </w:rPr>
        <w:t> </w:t>
      </w:r>
      <w:r>
        <w:rPr/>
        <w:t>Zika</w:t>
      </w:r>
      <w:r>
        <w:rPr>
          <w:spacing w:val="-3"/>
        </w:rPr>
        <w:t> </w:t>
      </w:r>
      <w:r>
        <w:rPr/>
        <w:t>virus</w:t>
      </w:r>
      <w:r>
        <w:rPr>
          <w:spacing w:val="-3"/>
        </w:rPr>
        <w:t> </w:t>
      </w:r>
      <w:r>
        <w:rPr/>
        <w:t>strains</w:t>
      </w:r>
      <w:r>
        <w:rPr>
          <w:spacing w:val="-4"/>
        </w:rPr>
        <w:t> </w:t>
      </w:r>
      <w:r>
        <w:rPr/>
        <w:t>and</w:t>
      </w:r>
      <w:r>
        <w:rPr>
          <w:spacing w:val="-3"/>
        </w:rPr>
        <w:t> </w:t>
      </w:r>
      <w:r>
        <w:rPr/>
        <w:t>their</w:t>
      </w:r>
      <w:r>
        <w:rPr>
          <w:spacing w:val="-3"/>
        </w:rPr>
        <w:t> </w:t>
      </w:r>
      <w:r>
        <w:rPr/>
        <w:t>intended</w:t>
      </w:r>
      <w:r>
        <w:rPr>
          <w:spacing w:val="-3"/>
        </w:rPr>
        <w:t> </w:t>
      </w:r>
      <w:r>
        <w:rPr/>
        <w:t>use,</w:t>
      </w:r>
      <w:r>
        <w:rPr>
          <w:spacing w:val="-3"/>
        </w:rPr>
        <w:t> </w:t>
      </w:r>
      <w:r>
        <w:rPr/>
        <w:t>and</w:t>
      </w:r>
      <w:r>
        <w:rPr>
          <w:spacing w:val="-3"/>
        </w:rPr>
        <w:t> </w:t>
      </w:r>
      <w:r>
        <w:rPr/>
        <w:t>the</w:t>
      </w:r>
      <w:r>
        <w:rPr>
          <w:spacing w:val="-3"/>
        </w:rPr>
        <w:t> </w:t>
      </w:r>
      <w:r>
        <w:rPr/>
        <w:t>final paragraph regarding lentiviral vectors. The intervening text primarily discusses biosafety practices, transmission risks, inactivation methods, and PPE, which are already addressed under Exposure Assessment and Protective Equipment. Please remove those sections from here to avoid redundancy and to keep this section focused on agent descriptions, as </w:t>
      </w:r>
      <w:r>
        <w:rPr>
          <w:spacing w:val="-2"/>
        </w:rPr>
        <w:t>requested.</w:t>
      </w:r>
    </w:p>
    <w:p>
      <w:pPr>
        <w:pStyle w:val="BodyText"/>
        <w:spacing w:after="0"/>
        <w:sectPr>
          <w:pgSz w:w="12240" w:h="15840"/>
          <w:pgMar w:header="720" w:footer="800" w:top="1360" w:bottom="980" w:left="1080" w:right="1080"/>
        </w:sectPr>
      </w:pPr>
    </w:p>
    <w:p>
      <w:pPr>
        <w:pStyle w:val="ListParagraph"/>
        <w:numPr>
          <w:ilvl w:val="2"/>
          <w:numId w:val="1"/>
        </w:numPr>
        <w:tabs>
          <w:tab w:pos="720" w:val="left" w:leader="none"/>
        </w:tabs>
        <w:spacing w:line="240" w:lineRule="auto" w:before="80" w:after="0"/>
        <w:ind w:left="720" w:right="0" w:hanging="360"/>
        <w:jc w:val="left"/>
        <w:rPr>
          <w:sz w:val="24"/>
        </w:rPr>
      </w:pPr>
      <w:r>
        <w:rPr>
          <w:sz w:val="24"/>
        </w:rPr>
        <w:t>In</w:t>
      </w:r>
      <w:r>
        <w:rPr>
          <w:spacing w:val="-2"/>
          <w:sz w:val="24"/>
        </w:rPr>
        <w:t> </w:t>
      </w:r>
      <w:r>
        <w:rPr>
          <w:sz w:val="24"/>
        </w:rPr>
        <w:t>Section:</w:t>
      </w:r>
      <w:r>
        <w:rPr>
          <w:spacing w:val="-1"/>
          <w:sz w:val="24"/>
        </w:rPr>
        <w:t> </w:t>
      </w:r>
      <w:r>
        <w:rPr>
          <w:sz w:val="24"/>
        </w:rPr>
        <w:t>Exposure</w:t>
      </w:r>
      <w:r>
        <w:rPr>
          <w:spacing w:val="-3"/>
          <w:sz w:val="24"/>
        </w:rPr>
        <w:t> </w:t>
      </w:r>
      <w:r>
        <w:rPr>
          <w:sz w:val="24"/>
        </w:rPr>
        <w:t>Assessment</w:t>
      </w:r>
      <w:r>
        <w:rPr>
          <w:spacing w:val="-3"/>
          <w:sz w:val="24"/>
        </w:rPr>
        <w:t> </w:t>
      </w:r>
      <w:r>
        <w:rPr>
          <w:sz w:val="24"/>
        </w:rPr>
        <w:t>and</w:t>
      </w:r>
      <w:r>
        <w:rPr>
          <w:spacing w:val="-1"/>
          <w:sz w:val="24"/>
        </w:rPr>
        <w:t> </w:t>
      </w:r>
      <w:r>
        <w:rPr>
          <w:sz w:val="24"/>
        </w:rPr>
        <w:t>Protective</w:t>
      </w:r>
      <w:r>
        <w:rPr>
          <w:spacing w:val="-1"/>
          <w:sz w:val="24"/>
        </w:rPr>
        <w:t> </w:t>
      </w:r>
      <w:r>
        <w:rPr>
          <w:spacing w:val="-2"/>
          <w:sz w:val="24"/>
        </w:rPr>
        <w:t>Equipment</w:t>
      </w:r>
    </w:p>
    <w:p>
      <w:pPr>
        <w:pStyle w:val="BodyText"/>
        <w:ind w:left="780" w:right="438"/>
      </w:pPr>
      <w:r>
        <w:rPr/>
        <w:t>Item 1. The statement that “no laboratory-acquired infections have been documented to date” is incorrect. Several laboratory-acquired Zika virus infections have been reported, including</w:t>
      </w:r>
      <w:r>
        <w:rPr>
          <w:spacing w:val="-1"/>
        </w:rPr>
        <w:t> </w:t>
      </w:r>
      <w:r>
        <w:rPr/>
        <w:t>cases</w:t>
      </w:r>
      <w:r>
        <w:rPr>
          <w:spacing w:val="-2"/>
        </w:rPr>
        <w:t> </w:t>
      </w:r>
      <w:r>
        <w:rPr/>
        <w:t>resulting</w:t>
      </w:r>
      <w:r>
        <w:rPr>
          <w:spacing w:val="-1"/>
        </w:rPr>
        <w:t> </w:t>
      </w:r>
      <w:r>
        <w:rPr/>
        <w:t>from</w:t>
      </w:r>
      <w:r>
        <w:rPr>
          <w:spacing w:val="-1"/>
        </w:rPr>
        <w:t> </w:t>
      </w:r>
      <w:r>
        <w:rPr/>
        <w:t>needle</w:t>
      </w:r>
      <w:r>
        <w:rPr>
          <w:spacing w:val="-1"/>
        </w:rPr>
        <w:t> </w:t>
      </w:r>
      <w:r>
        <w:rPr/>
        <w:t>stick,</w:t>
      </w:r>
      <w:r>
        <w:rPr>
          <w:spacing w:val="-1"/>
        </w:rPr>
        <w:t> </w:t>
      </w:r>
      <w:r>
        <w:rPr/>
        <w:t>aerosol</w:t>
      </w:r>
      <w:r>
        <w:rPr>
          <w:spacing w:val="-1"/>
        </w:rPr>
        <w:t> </w:t>
      </w:r>
      <w:r>
        <w:rPr/>
        <w:t>exposure,</w:t>
      </w:r>
      <w:r>
        <w:rPr>
          <w:spacing w:val="-1"/>
        </w:rPr>
        <w:t> </w:t>
      </w:r>
      <w:r>
        <w:rPr/>
        <w:t>or</w:t>
      </w:r>
      <w:r>
        <w:rPr>
          <w:spacing w:val="-1"/>
        </w:rPr>
        <w:t> </w:t>
      </w:r>
      <w:r>
        <w:rPr/>
        <w:t>unknown</w:t>
      </w:r>
      <w:r>
        <w:rPr>
          <w:spacing w:val="-1"/>
        </w:rPr>
        <w:t> </w:t>
      </w:r>
      <w:r>
        <w:rPr/>
        <w:t>routes.</w:t>
      </w:r>
      <w:r>
        <w:rPr>
          <w:spacing w:val="-3"/>
        </w:rPr>
        <w:t> </w:t>
      </w:r>
      <w:r>
        <w:rPr/>
        <w:t>Please revise this statement to reflect current evidence. It is accurate to note, however, that no deaths</w:t>
      </w:r>
      <w:r>
        <w:rPr>
          <w:spacing w:val="-5"/>
        </w:rPr>
        <w:t> </w:t>
      </w:r>
      <w:r>
        <w:rPr/>
        <w:t>or</w:t>
      </w:r>
      <w:r>
        <w:rPr>
          <w:spacing w:val="-4"/>
        </w:rPr>
        <w:t> </w:t>
      </w:r>
      <w:r>
        <w:rPr/>
        <w:t>serious</w:t>
      </w:r>
      <w:r>
        <w:rPr>
          <w:spacing w:val="-5"/>
        </w:rPr>
        <w:t> </w:t>
      </w:r>
      <w:r>
        <w:rPr/>
        <w:t>long-term</w:t>
      </w:r>
      <w:r>
        <w:rPr>
          <w:spacing w:val="-4"/>
        </w:rPr>
        <w:t> </w:t>
      </w:r>
      <w:r>
        <w:rPr/>
        <w:t>sequelae</w:t>
      </w:r>
      <w:r>
        <w:rPr>
          <w:spacing w:val="-5"/>
        </w:rPr>
        <w:t> </w:t>
      </w:r>
      <w:r>
        <w:rPr/>
        <w:t>from</w:t>
      </w:r>
      <w:r>
        <w:rPr>
          <w:spacing w:val="-5"/>
        </w:rPr>
        <w:t> </w:t>
      </w:r>
      <w:r>
        <w:rPr/>
        <w:t>laboratory-acquired</w:t>
      </w:r>
      <w:r>
        <w:rPr>
          <w:spacing w:val="-4"/>
        </w:rPr>
        <w:t> </w:t>
      </w:r>
      <w:r>
        <w:rPr/>
        <w:t>Zika</w:t>
      </w:r>
      <w:r>
        <w:rPr>
          <w:spacing w:val="-4"/>
        </w:rPr>
        <w:t> </w:t>
      </w:r>
      <w:r>
        <w:rPr/>
        <w:t>infections</w:t>
      </w:r>
      <w:r>
        <w:rPr>
          <w:spacing w:val="-5"/>
        </w:rPr>
        <w:t> </w:t>
      </w:r>
      <w:r>
        <w:rPr/>
        <w:t>have</w:t>
      </w:r>
      <w:r>
        <w:rPr>
          <w:spacing w:val="-4"/>
        </w:rPr>
        <w:t> </w:t>
      </w:r>
      <w:r>
        <w:rPr/>
        <w:t>been reported to date.</w:t>
      </w:r>
    </w:p>
    <w:p>
      <w:pPr>
        <w:pStyle w:val="BodyText"/>
        <w:ind w:left="780" w:right="395"/>
      </w:pPr>
      <w:r>
        <w:rPr/>
        <w:t>Item</w:t>
      </w:r>
      <w:r>
        <w:rPr>
          <w:spacing w:val="-3"/>
        </w:rPr>
        <w:t> </w:t>
      </w:r>
      <w:r>
        <w:rPr/>
        <w:t>1.</w:t>
      </w:r>
      <w:r>
        <w:rPr>
          <w:spacing w:val="-4"/>
        </w:rPr>
        <w:t> </w:t>
      </w:r>
      <w:r>
        <w:rPr/>
        <w:t>The</w:t>
      </w:r>
      <w:r>
        <w:rPr>
          <w:spacing w:val="-3"/>
        </w:rPr>
        <w:t> </w:t>
      </w:r>
      <w:r>
        <w:rPr/>
        <w:t>sentence</w:t>
      </w:r>
      <w:r>
        <w:rPr>
          <w:spacing w:val="-3"/>
        </w:rPr>
        <w:t> </w:t>
      </w:r>
      <w:r>
        <w:rPr/>
        <w:t>referring</w:t>
      </w:r>
      <w:r>
        <w:rPr>
          <w:spacing w:val="-3"/>
        </w:rPr>
        <w:t> </w:t>
      </w:r>
      <w:r>
        <w:rPr/>
        <w:t>to</w:t>
      </w:r>
      <w:r>
        <w:rPr>
          <w:spacing w:val="-3"/>
        </w:rPr>
        <w:t> </w:t>
      </w:r>
      <w:r>
        <w:rPr/>
        <w:t>“Standard</w:t>
      </w:r>
      <w:r>
        <w:rPr>
          <w:spacing w:val="-5"/>
        </w:rPr>
        <w:t> </w:t>
      </w:r>
      <w:r>
        <w:rPr/>
        <w:t>Risk</w:t>
      </w:r>
      <w:r>
        <w:rPr>
          <w:spacing w:val="-3"/>
        </w:rPr>
        <w:t> </w:t>
      </w:r>
      <w:r>
        <w:rPr/>
        <w:t>Group</w:t>
      </w:r>
      <w:r>
        <w:rPr>
          <w:spacing w:val="-3"/>
        </w:rPr>
        <w:t> </w:t>
      </w:r>
      <w:r>
        <w:rPr/>
        <w:t>2</w:t>
      </w:r>
      <w:r>
        <w:rPr>
          <w:spacing w:val="-3"/>
        </w:rPr>
        <w:t> </w:t>
      </w:r>
      <w:r>
        <w:rPr/>
        <w:t>facilities,</w:t>
      </w:r>
      <w:r>
        <w:rPr>
          <w:spacing w:val="-4"/>
        </w:rPr>
        <w:t> </w:t>
      </w:r>
      <w:r>
        <w:rPr/>
        <w:t>safety</w:t>
      </w:r>
      <w:r>
        <w:rPr>
          <w:spacing w:val="-3"/>
        </w:rPr>
        <w:t> </w:t>
      </w:r>
      <w:r>
        <w:rPr/>
        <w:t>precautions</w:t>
      </w:r>
      <w:r>
        <w:rPr>
          <w:spacing w:val="-4"/>
        </w:rPr>
        <w:t> </w:t>
      </w:r>
      <w:r>
        <w:rPr/>
        <w:t>and cabinets, PPE…” is vague and overly broad. The term “Standard RG2 facilities” is not a defined containment designation.</w:t>
      </w:r>
    </w:p>
    <w:p>
      <w:pPr>
        <w:pStyle w:val="BodyText"/>
        <w:ind w:left="0"/>
      </w:pPr>
    </w:p>
    <w:p>
      <w:pPr>
        <w:spacing w:before="0"/>
        <w:ind w:left="360" w:right="6554" w:firstLine="0"/>
        <w:jc w:val="left"/>
        <w:rPr>
          <w:b/>
          <w:sz w:val="24"/>
        </w:rPr>
      </w:pPr>
      <w:r>
        <w:rPr>
          <w:b/>
          <w:sz w:val="24"/>
        </w:rPr>
        <w:t>Effective Date: </w:t>
      </w:r>
      <w:r>
        <w:rPr>
          <w:sz w:val="24"/>
        </w:rPr>
        <w:t>7/22/2025 </w:t>
      </w:r>
      <w:r>
        <w:rPr>
          <w:b/>
          <w:sz w:val="24"/>
        </w:rPr>
        <w:t>Project</w:t>
      </w:r>
      <w:r>
        <w:rPr>
          <w:b/>
          <w:spacing w:val="-15"/>
          <w:sz w:val="24"/>
        </w:rPr>
        <w:t> </w:t>
      </w:r>
      <w:r>
        <w:rPr>
          <w:b/>
          <w:sz w:val="24"/>
        </w:rPr>
        <w:t>Expiration:</w:t>
      </w:r>
      <w:r>
        <w:rPr>
          <w:b/>
          <w:spacing w:val="-15"/>
          <w:sz w:val="24"/>
        </w:rPr>
        <w:t> </w:t>
      </w:r>
      <w:r>
        <w:rPr>
          <w:sz w:val="24"/>
        </w:rPr>
        <w:t>7/21/2026 </w:t>
      </w:r>
      <w:r>
        <w:rPr>
          <w:b/>
          <w:spacing w:val="-2"/>
          <w:sz w:val="24"/>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8"/>
        <w:gridCol w:w="5598"/>
      </w:tblGrid>
      <w:tr>
        <w:trPr>
          <w:trHeight w:val="275" w:hRule="atLeast"/>
        </w:trPr>
        <w:tc>
          <w:tcPr>
            <w:tcW w:w="3978" w:type="dxa"/>
          </w:tcPr>
          <w:p>
            <w:pPr>
              <w:pStyle w:val="TableParagraph"/>
              <w:rPr>
                <w:b/>
                <w:sz w:val="24"/>
              </w:rPr>
            </w:pPr>
            <w:r>
              <w:rPr>
                <w:b/>
                <w:spacing w:val="-4"/>
                <w:sz w:val="24"/>
              </w:rPr>
              <w:t>For:</w:t>
            </w:r>
          </w:p>
        </w:tc>
        <w:tc>
          <w:tcPr>
            <w:tcW w:w="5598" w:type="dxa"/>
          </w:tcPr>
          <w:p>
            <w:pPr>
              <w:pStyle w:val="TableParagraph"/>
              <w:ind w:left="108"/>
              <w:rPr>
                <w:sz w:val="24"/>
              </w:rPr>
            </w:pPr>
            <w:r>
              <w:rPr>
                <w:spacing w:val="-10"/>
                <w:sz w:val="24"/>
              </w:rPr>
              <w:t>6</w:t>
            </w:r>
          </w:p>
        </w:tc>
      </w:tr>
      <w:tr>
        <w:trPr>
          <w:trHeight w:val="275" w:hRule="atLeast"/>
        </w:trPr>
        <w:tc>
          <w:tcPr>
            <w:tcW w:w="3978" w:type="dxa"/>
          </w:tcPr>
          <w:p>
            <w:pPr>
              <w:pStyle w:val="TableParagraph"/>
              <w:rPr>
                <w:b/>
                <w:sz w:val="24"/>
              </w:rPr>
            </w:pPr>
            <w:r>
              <w:rPr>
                <w:b/>
                <w:spacing w:val="-2"/>
                <w:sz w:val="24"/>
              </w:rPr>
              <w:t>Against:</w:t>
            </w:r>
          </w:p>
        </w:tc>
        <w:tc>
          <w:tcPr>
            <w:tcW w:w="5598" w:type="dxa"/>
          </w:tcPr>
          <w:p>
            <w:pPr>
              <w:pStyle w:val="TableParagraph"/>
              <w:ind w:left="108"/>
              <w:rPr>
                <w:sz w:val="24"/>
              </w:rPr>
            </w:pPr>
            <w:r>
              <w:rPr>
                <w:spacing w:val="-10"/>
                <w:sz w:val="24"/>
              </w:rPr>
              <w:t>0</w:t>
            </w:r>
          </w:p>
        </w:tc>
      </w:tr>
      <w:tr>
        <w:trPr>
          <w:trHeight w:val="276" w:hRule="atLeast"/>
        </w:trPr>
        <w:tc>
          <w:tcPr>
            <w:tcW w:w="3978" w:type="dxa"/>
          </w:tcPr>
          <w:p>
            <w:pPr>
              <w:pStyle w:val="TableParagraph"/>
              <w:spacing w:before="1"/>
              <w:rPr>
                <w:b/>
                <w:sz w:val="24"/>
              </w:rPr>
            </w:pPr>
            <w:r>
              <w:rPr>
                <w:b/>
                <w:spacing w:val="-2"/>
                <w:sz w:val="24"/>
              </w:rPr>
              <w:t>Recused:</w:t>
            </w:r>
          </w:p>
        </w:tc>
        <w:tc>
          <w:tcPr>
            <w:tcW w:w="5598" w:type="dxa"/>
          </w:tcPr>
          <w:p>
            <w:pPr>
              <w:pStyle w:val="TableParagraph"/>
              <w:spacing w:before="1"/>
              <w:ind w:left="108"/>
              <w:rPr>
                <w:sz w:val="24"/>
              </w:rPr>
            </w:pPr>
            <w:r>
              <w:rPr>
                <w:spacing w:val="-10"/>
                <w:sz w:val="24"/>
              </w:rPr>
              <w:t>0</w:t>
            </w:r>
          </w:p>
        </w:tc>
      </w:tr>
      <w:tr>
        <w:trPr>
          <w:trHeight w:val="275" w:hRule="atLeast"/>
        </w:trPr>
        <w:tc>
          <w:tcPr>
            <w:tcW w:w="3978" w:type="dxa"/>
          </w:tcPr>
          <w:p>
            <w:pPr>
              <w:pStyle w:val="TableParagraph"/>
              <w:rPr>
                <w:b/>
                <w:sz w:val="24"/>
              </w:rPr>
            </w:pPr>
            <w:r>
              <w:rPr>
                <w:b/>
                <w:spacing w:val="-2"/>
                <w:sz w:val="24"/>
              </w:rPr>
              <w:t>Absent:</w:t>
            </w:r>
          </w:p>
        </w:tc>
        <w:tc>
          <w:tcPr>
            <w:tcW w:w="5598" w:type="dxa"/>
          </w:tcPr>
          <w:p>
            <w:pPr>
              <w:pStyle w:val="TableParagraph"/>
              <w:ind w:left="108"/>
              <w:rPr>
                <w:sz w:val="24"/>
              </w:rPr>
            </w:pPr>
            <w:r>
              <w:rPr>
                <w:spacing w:val="-10"/>
                <w:sz w:val="24"/>
              </w:rPr>
              <w:t>2</w:t>
            </w:r>
          </w:p>
        </w:tc>
      </w:tr>
      <w:tr>
        <w:trPr>
          <w:trHeight w:val="276" w:hRule="atLeast"/>
        </w:trPr>
        <w:tc>
          <w:tcPr>
            <w:tcW w:w="3978" w:type="dxa"/>
          </w:tcPr>
          <w:p>
            <w:pPr>
              <w:pStyle w:val="TableParagraph"/>
              <w:spacing w:line="257" w:lineRule="exact"/>
              <w:rPr>
                <w:b/>
                <w:sz w:val="24"/>
              </w:rPr>
            </w:pPr>
            <w:r>
              <w:rPr>
                <w:b/>
                <w:spacing w:val="-2"/>
                <w:sz w:val="24"/>
              </w:rPr>
              <w:t>Abstained:</w:t>
            </w:r>
          </w:p>
        </w:tc>
        <w:tc>
          <w:tcPr>
            <w:tcW w:w="5598" w:type="dxa"/>
          </w:tcPr>
          <w:p>
            <w:pPr>
              <w:pStyle w:val="TableParagraph"/>
              <w:spacing w:line="257" w:lineRule="exact"/>
              <w:ind w:left="108"/>
              <w:rPr>
                <w:sz w:val="24"/>
              </w:rPr>
            </w:pPr>
            <w:r>
              <w:rPr>
                <w:spacing w:val="-10"/>
                <w:sz w:val="24"/>
              </w:rPr>
              <w:t>0</w:t>
            </w:r>
          </w:p>
        </w:tc>
      </w:tr>
    </w:tbl>
    <w:p>
      <w:pPr>
        <w:pStyle w:val="BodyText"/>
        <w:spacing w:before="3"/>
        <w:ind w:left="0"/>
        <w:rPr>
          <w:b/>
        </w:rPr>
      </w:pPr>
    </w:p>
    <w:p>
      <w:pPr>
        <w:pStyle w:val="ListParagraph"/>
        <w:numPr>
          <w:ilvl w:val="1"/>
          <w:numId w:val="1"/>
        </w:numPr>
        <w:tabs>
          <w:tab w:pos="510" w:val="left" w:leader="none"/>
        </w:tabs>
        <w:spacing w:line="240" w:lineRule="auto" w:before="0" w:after="0"/>
        <w:ind w:left="510" w:right="0" w:hanging="240"/>
        <w:jc w:val="left"/>
        <w:rPr>
          <w:sz w:val="24"/>
        </w:rPr>
      </w:pPr>
      <w:r>
        <w:rPr>
          <w:sz w:val="24"/>
        </w:rPr>
        <w:t>Review</w:t>
      </w:r>
      <w:r>
        <w:rPr>
          <w:spacing w:val="-3"/>
          <w:sz w:val="24"/>
        </w:rPr>
        <w:t> </w:t>
      </w:r>
      <w:r>
        <w:rPr>
          <w:sz w:val="24"/>
        </w:rPr>
        <w:t>of</w:t>
      </w:r>
      <w:r>
        <w:rPr>
          <w:spacing w:val="-1"/>
          <w:sz w:val="24"/>
        </w:rPr>
        <w:t> </w:t>
      </w:r>
      <w:r>
        <w:rPr>
          <w:sz w:val="24"/>
        </w:rPr>
        <w:t>AMEND202500072</w:t>
      </w:r>
      <w:r>
        <w:rPr>
          <w:spacing w:val="-2"/>
          <w:sz w:val="24"/>
        </w:rPr>
        <w:t> </w:t>
      </w:r>
      <w:r>
        <w:rPr>
          <w:sz w:val="24"/>
        </w:rPr>
        <w:t>2025</w:t>
      </w:r>
      <w:r>
        <w:rPr>
          <w:spacing w:val="-2"/>
          <w:sz w:val="24"/>
        </w:rPr>
        <w:t> </w:t>
      </w:r>
      <w:r>
        <w:rPr>
          <w:sz w:val="24"/>
        </w:rPr>
        <w:t>0709</w:t>
      </w:r>
      <w:r>
        <w:rPr>
          <w:spacing w:val="-1"/>
          <w:sz w:val="24"/>
        </w:rPr>
        <w:t> </w:t>
      </w:r>
      <w:r>
        <w:rPr>
          <w:spacing w:val="-2"/>
          <w:sz w:val="24"/>
        </w:rPr>
        <w:t>amendment</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8"/>
        <w:gridCol w:w="5598"/>
      </w:tblGrid>
      <w:tr>
        <w:trPr>
          <w:trHeight w:val="275" w:hRule="atLeast"/>
        </w:trPr>
        <w:tc>
          <w:tcPr>
            <w:tcW w:w="3978" w:type="dxa"/>
          </w:tcPr>
          <w:p>
            <w:pPr>
              <w:pStyle w:val="TableParagraph"/>
              <w:rPr>
                <w:sz w:val="24"/>
              </w:rPr>
            </w:pPr>
            <w:r>
              <w:rPr>
                <w:spacing w:val="-5"/>
                <w:sz w:val="24"/>
              </w:rPr>
              <w:t>PI:</w:t>
            </w:r>
          </w:p>
        </w:tc>
        <w:tc>
          <w:tcPr>
            <w:tcW w:w="5598" w:type="dxa"/>
          </w:tcPr>
          <w:p>
            <w:pPr>
              <w:pStyle w:val="TableParagraph"/>
              <w:ind w:left="108"/>
              <w:rPr>
                <w:sz w:val="24"/>
              </w:rPr>
            </w:pPr>
            <w:r>
              <w:rPr>
                <w:sz w:val="24"/>
              </w:rPr>
              <w:t>Yue </w:t>
            </w:r>
            <w:r>
              <w:rPr>
                <w:spacing w:val="-2"/>
                <w:sz w:val="24"/>
              </w:rPr>
              <w:t>Zhang</w:t>
            </w:r>
          </w:p>
        </w:tc>
      </w:tr>
      <w:tr>
        <w:trPr>
          <w:trHeight w:val="275" w:hRule="atLeast"/>
        </w:trPr>
        <w:tc>
          <w:tcPr>
            <w:tcW w:w="3978" w:type="dxa"/>
          </w:tcPr>
          <w:p>
            <w:pPr>
              <w:pStyle w:val="TableParagraph"/>
              <w:rPr>
                <w:sz w:val="24"/>
              </w:rPr>
            </w:pPr>
            <w:r>
              <w:rPr>
                <w:sz w:val="24"/>
              </w:rPr>
              <w:t>Submission</w:t>
            </w:r>
            <w:r>
              <w:rPr>
                <w:spacing w:val="-2"/>
                <w:sz w:val="24"/>
              </w:rPr>
              <w:t> Type:</w:t>
            </w:r>
          </w:p>
        </w:tc>
        <w:tc>
          <w:tcPr>
            <w:tcW w:w="5598" w:type="dxa"/>
          </w:tcPr>
          <w:p>
            <w:pPr>
              <w:pStyle w:val="TableParagraph"/>
              <w:ind w:left="108"/>
              <w:rPr>
                <w:sz w:val="24"/>
              </w:rPr>
            </w:pPr>
            <w:r>
              <w:rPr>
                <w:spacing w:val="-2"/>
                <w:sz w:val="24"/>
              </w:rPr>
              <w:t>Amendment</w:t>
            </w:r>
          </w:p>
        </w:tc>
      </w:tr>
      <w:tr>
        <w:trPr>
          <w:trHeight w:val="276" w:hRule="atLeast"/>
        </w:trPr>
        <w:tc>
          <w:tcPr>
            <w:tcW w:w="3978" w:type="dxa"/>
          </w:tcPr>
          <w:p>
            <w:pPr>
              <w:pStyle w:val="TableParagraph"/>
              <w:spacing w:before="1"/>
              <w:rPr>
                <w:sz w:val="24"/>
              </w:rPr>
            </w:pPr>
            <w:r>
              <w:rPr>
                <w:sz w:val="24"/>
              </w:rPr>
              <w:t>Safety</w:t>
            </w:r>
            <w:r>
              <w:rPr>
                <w:spacing w:val="-3"/>
                <w:sz w:val="24"/>
              </w:rPr>
              <w:t> </w:t>
            </w:r>
            <w:r>
              <w:rPr>
                <w:sz w:val="24"/>
              </w:rPr>
              <w:t>Review</w:t>
            </w:r>
            <w:r>
              <w:rPr>
                <w:spacing w:val="-3"/>
                <w:sz w:val="24"/>
              </w:rPr>
              <w:t> </w:t>
            </w:r>
            <w:r>
              <w:rPr>
                <w:spacing w:val="-2"/>
                <w:sz w:val="24"/>
              </w:rPr>
              <w:t>Type:</w:t>
            </w:r>
          </w:p>
        </w:tc>
        <w:tc>
          <w:tcPr>
            <w:tcW w:w="5598" w:type="dxa"/>
          </w:tcPr>
          <w:p>
            <w:pPr>
              <w:pStyle w:val="TableParagraph"/>
              <w:spacing w:before="1"/>
              <w:ind w:left="108"/>
              <w:rPr>
                <w:sz w:val="24"/>
              </w:rPr>
            </w:pPr>
            <w:r>
              <w:rPr>
                <w:spacing w:val="-2"/>
                <w:sz w:val="24"/>
              </w:rPr>
              <w:t>Biosafety</w:t>
            </w:r>
          </w:p>
        </w:tc>
      </w:tr>
      <w:tr>
        <w:trPr>
          <w:trHeight w:val="275" w:hRule="atLeast"/>
        </w:trPr>
        <w:tc>
          <w:tcPr>
            <w:tcW w:w="3978" w:type="dxa"/>
          </w:tcPr>
          <w:p>
            <w:pPr>
              <w:pStyle w:val="TableParagraph"/>
              <w:rPr>
                <w:sz w:val="24"/>
              </w:rPr>
            </w:pPr>
            <w:r>
              <w:rPr>
                <w:spacing w:val="-2"/>
                <w:sz w:val="24"/>
              </w:rPr>
              <w:t>Funding:</w:t>
            </w:r>
          </w:p>
        </w:tc>
        <w:tc>
          <w:tcPr>
            <w:tcW w:w="5598" w:type="dxa"/>
          </w:tcPr>
          <w:p>
            <w:pPr>
              <w:pStyle w:val="TableParagraph"/>
              <w:ind w:left="108"/>
              <w:rPr>
                <w:sz w:val="24"/>
              </w:rPr>
            </w:pPr>
            <w:r>
              <w:rPr>
                <w:spacing w:val="-4"/>
                <w:sz w:val="24"/>
              </w:rPr>
              <w:t>None</w:t>
            </w:r>
          </w:p>
        </w:tc>
      </w:tr>
      <w:tr>
        <w:trPr>
          <w:trHeight w:val="551" w:hRule="atLeast"/>
        </w:trPr>
        <w:tc>
          <w:tcPr>
            <w:tcW w:w="3978" w:type="dxa"/>
          </w:tcPr>
          <w:p>
            <w:pPr>
              <w:pStyle w:val="TableParagraph"/>
              <w:spacing w:line="240" w:lineRule="auto"/>
              <w:rPr>
                <w:sz w:val="24"/>
              </w:rPr>
            </w:pPr>
            <w:r>
              <w:rPr>
                <w:spacing w:val="-2"/>
                <w:sz w:val="24"/>
              </w:rPr>
              <w:t>Training:</w:t>
            </w:r>
          </w:p>
        </w:tc>
        <w:tc>
          <w:tcPr>
            <w:tcW w:w="5598" w:type="dxa"/>
          </w:tcPr>
          <w:p>
            <w:pPr>
              <w:pStyle w:val="TableParagraph"/>
              <w:spacing w:line="270" w:lineRule="atLeast"/>
              <w:ind w:left="108"/>
              <w:rPr>
                <w:sz w:val="24"/>
              </w:rPr>
            </w:pPr>
            <w:r>
              <w:rPr>
                <w:sz w:val="24"/>
              </w:rPr>
              <w:t>Training</w:t>
            </w:r>
            <w:r>
              <w:rPr>
                <w:spacing w:val="-5"/>
                <w:sz w:val="24"/>
              </w:rPr>
              <w:t> </w:t>
            </w:r>
            <w:r>
              <w:rPr>
                <w:sz w:val="24"/>
              </w:rPr>
              <w:t>is</w:t>
            </w:r>
            <w:r>
              <w:rPr>
                <w:spacing w:val="-4"/>
                <w:sz w:val="24"/>
              </w:rPr>
              <w:t> </w:t>
            </w:r>
            <w:r>
              <w:rPr>
                <w:sz w:val="24"/>
              </w:rPr>
              <w:t>not</w:t>
            </w:r>
            <w:r>
              <w:rPr>
                <w:spacing w:val="-4"/>
                <w:sz w:val="24"/>
              </w:rPr>
              <w:t> </w:t>
            </w:r>
            <w:r>
              <w:rPr>
                <w:sz w:val="24"/>
              </w:rPr>
              <w:t>up</w:t>
            </w:r>
            <w:r>
              <w:rPr>
                <w:spacing w:val="-4"/>
                <w:sz w:val="24"/>
              </w:rPr>
              <w:t> </w:t>
            </w:r>
            <w:r>
              <w:rPr>
                <w:sz w:val="24"/>
              </w:rPr>
              <w:t>to</w:t>
            </w:r>
            <w:r>
              <w:rPr>
                <w:spacing w:val="-4"/>
                <w:sz w:val="24"/>
              </w:rPr>
              <w:t> </w:t>
            </w:r>
            <w:r>
              <w:rPr>
                <w:sz w:val="24"/>
              </w:rPr>
              <w:t>date.</w:t>
            </w:r>
            <w:r>
              <w:rPr>
                <w:spacing w:val="-4"/>
                <w:sz w:val="24"/>
              </w:rPr>
              <w:t> </w:t>
            </w:r>
            <w:r>
              <w:rPr>
                <w:sz w:val="24"/>
              </w:rPr>
              <w:t>Study</w:t>
            </w:r>
            <w:r>
              <w:rPr>
                <w:spacing w:val="-4"/>
                <w:sz w:val="24"/>
              </w:rPr>
              <w:t> </w:t>
            </w:r>
            <w:r>
              <w:rPr>
                <w:sz w:val="24"/>
              </w:rPr>
              <w:t>team</w:t>
            </w:r>
            <w:r>
              <w:rPr>
                <w:spacing w:val="-5"/>
                <w:sz w:val="24"/>
              </w:rPr>
              <w:t> </w:t>
            </w:r>
            <w:r>
              <w:rPr>
                <w:sz w:val="24"/>
              </w:rPr>
              <w:t>member</w:t>
            </w:r>
            <w:r>
              <w:rPr>
                <w:spacing w:val="-4"/>
                <w:sz w:val="24"/>
              </w:rPr>
              <w:t> </w:t>
            </w:r>
            <w:r>
              <w:rPr>
                <w:sz w:val="24"/>
              </w:rPr>
              <w:t>requires ELS 003, EOS 004, ENV 001.</w:t>
            </w:r>
          </w:p>
        </w:tc>
      </w:tr>
      <w:tr>
        <w:trPr>
          <w:trHeight w:val="827" w:hRule="atLeast"/>
        </w:trPr>
        <w:tc>
          <w:tcPr>
            <w:tcW w:w="3978" w:type="dxa"/>
          </w:tcPr>
          <w:p>
            <w:pPr>
              <w:pStyle w:val="TableParagraph"/>
              <w:spacing w:line="276" w:lineRule="exact"/>
              <w:rPr>
                <w:sz w:val="24"/>
              </w:rPr>
            </w:pPr>
            <w:r>
              <w:rPr>
                <w:sz w:val="24"/>
              </w:rPr>
              <w:t>Applicable Section of the NIH Guidelines</w:t>
            </w:r>
            <w:r>
              <w:rPr>
                <w:spacing w:val="-10"/>
                <w:sz w:val="24"/>
              </w:rPr>
              <w:t> </w:t>
            </w:r>
            <w:r>
              <w:rPr>
                <w:sz w:val="24"/>
              </w:rPr>
              <w:t>that</w:t>
            </w:r>
            <w:r>
              <w:rPr>
                <w:spacing w:val="-10"/>
                <w:sz w:val="24"/>
              </w:rPr>
              <w:t> </w:t>
            </w:r>
            <w:r>
              <w:rPr>
                <w:sz w:val="24"/>
              </w:rPr>
              <w:t>the</w:t>
            </w:r>
            <w:r>
              <w:rPr>
                <w:spacing w:val="-10"/>
                <w:sz w:val="24"/>
              </w:rPr>
              <w:t> </w:t>
            </w:r>
            <w:r>
              <w:rPr>
                <w:sz w:val="24"/>
              </w:rPr>
              <w:t>Research</w:t>
            </w:r>
            <w:r>
              <w:rPr>
                <w:spacing w:val="-10"/>
                <w:sz w:val="24"/>
              </w:rPr>
              <w:t> </w:t>
            </w:r>
            <w:r>
              <w:rPr>
                <w:sz w:val="24"/>
              </w:rPr>
              <w:t>Falls </w:t>
            </w:r>
            <w:r>
              <w:rPr>
                <w:spacing w:val="-2"/>
                <w:sz w:val="24"/>
              </w:rPr>
              <w:t>Under:</w:t>
            </w:r>
          </w:p>
        </w:tc>
        <w:tc>
          <w:tcPr>
            <w:tcW w:w="5598" w:type="dxa"/>
          </w:tcPr>
          <w:p>
            <w:pPr>
              <w:pStyle w:val="TableParagraph"/>
              <w:spacing w:line="276" w:lineRule="exact"/>
              <w:ind w:left="108"/>
              <w:rPr>
                <w:sz w:val="24"/>
              </w:rPr>
            </w:pPr>
            <w:r>
              <w:rPr>
                <w:spacing w:val="-4"/>
                <w:sz w:val="24"/>
              </w:rPr>
              <w:t>IIID</w:t>
            </w:r>
          </w:p>
        </w:tc>
      </w:tr>
      <w:tr>
        <w:trPr>
          <w:trHeight w:val="551" w:hRule="atLeast"/>
        </w:trPr>
        <w:tc>
          <w:tcPr>
            <w:tcW w:w="3978" w:type="dxa"/>
          </w:tcPr>
          <w:p>
            <w:pPr>
              <w:pStyle w:val="TableParagraph"/>
              <w:spacing w:line="240" w:lineRule="auto"/>
              <w:rPr>
                <w:sz w:val="24"/>
              </w:rPr>
            </w:pPr>
            <w:r>
              <w:rPr>
                <w:sz w:val="24"/>
              </w:rPr>
              <w:t>Containment </w:t>
            </w:r>
            <w:r>
              <w:rPr>
                <w:spacing w:val="-2"/>
                <w:sz w:val="24"/>
              </w:rPr>
              <w:t>Conditions:</w:t>
            </w:r>
          </w:p>
        </w:tc>
        <w:tc>
          <w:tcPr>
            <w:tcW w:w="5598" w:type="dxa"/>
          </w:tcPr>
          <w:p>
            <w:pPr>
              <w:pStyle w:val="TableParagraph"/>
              <w:spacing w:line="240" w:lineRule="auto"/>
              <w:ind w:left="108"/>
              <w:rPr>
                <w:sz w:val="24"/>
              </w:rPr>
            </w:pPr>
            <w:r>
              <w:rPr>
                <w:spacing w:val="-2"/>
                <w:sz w:val="24"/>
              </w:rPr>
              <w:t>BSL-</w:t>
            </w:r>
            <w:r>
              <w:rPr>
                <w:spacing w:val="-10"/>
                <w:sz w:val="24"/>
              </w:rPr>
              <w:t>2</w:t>
            </w:r>
          </w:p>
        </w:tc>
      </w:tr>
    </w:tbl>
    <w:p>
      <w:pPr>
        <w:pStyle w:val="Heading3"/>
        <w:spacing w:before="5"/>
        <w:ind w:right="6554" w:firstLine="0"/>
      </w:pPr>
      <w:r>
        <w:rPr/>
        <w:t>Determination: Approved Modifications</w:t>
      </w:r>
      <w:r>
        <w:rPr>
          <w:spacing w:val="-15"/>
        </w:rPr>
        <w:t> </w:t>
      </w:r>
      <w:r>
        <w:rPr/>
        <w:t>(If</w:t>
      </w:r>
      <w:r>
        <w:rPr>
          <w:spacing w:val="-15"/>
        </w:rPr>
        <w:t> </w:t>
      </w:r>
      <w:r>
        <w:rPr/>
        <w:t>Applicable):</w:t>
      </w:r>
    </w:p>
    <w:p>
      <w:pPr>
        <w:pStyle w:val="ListParagraph"/>
        <w:numPr>
          <w:ilvl w:val="2"/>
          <w:numId w:val="1"/>
        </w:numPr>
        <w:tabs>
          <w:tab w:pos="779" w:val="left" w:leader="none"/>
        </w:tabs>
        <w:spacing w:line="240" w:lineRule="auto" w:before="0" w:after="0"/>
        <w:ind w:left="779" w:right="0" w:hanging="419"/>
        <w:jc w:val="left"/>
        <w:rPr>
          <w:sz w:val="24"/>
        </w:rPr>
      </w:pPr>
      <w:r>
        <w:rPr>
          <w:sz w:val="24"/>
        </w:rPr>
        <w:t>Training</w:t>
      </w:r>
      <w:r>
        <w:rPr>
          <w:spacing w:val="-2"/>
          <w:sz w:val="24"/>
        </w:rPr>
        <w:t> </w:t>
      </w:r>
      <w:r>
        <w:rPr>
          <w:sz w:val="24"/>
        </w:rPr>
        <w:t>is</w:t>
      </w:r>
      <w:r>
        <w:rPr>
          <w:spacing w:val="-1"/>
          <w:sz w:val="24"/>
        </w:rPr>
        <w:t> </w:t>
      </w:r>
      <w:r>
        <w:rPr>
          <w:sz w:val="24"/>
        </w:rPr>
        <w:t>not</w:t>
      </w:r>
      <w:r>
        <w:rPr>
          <w:spacing w:val="-1"/>
          <w:sz w:val="24"/>
        </w:rPr>
        <w:t> </w:t>
      </w:r>
      <w:r>
        <w:rPr>
          <w:sz w:val="24"/>
        </w:rPr>
        <w:t>up to</w:t>
      </w:r>
      <w:r>
        <w:rPr>
          <w:spacing w:val="-1"/>
          <w:sz w:val="24"/>
        </w:rPr>
        <w:t> </w:t>
      </w:r>
      <w:r>
        <w:rPr>
          <w:sz w:val="24"/>
        </w:rPr>
        <w:t>date.</w:t>
      </w:r>
      <w:r>
        <w:rPr>
          <w:spacing w:val="-1"/>
          <w:sz w:val="24"/>
        </w:rPr>
        <w:t> </w:t>
      </w:r>
      <w:r>
        <w:rPr>
          <w:sz w:val="24"/>
        </w:rPr>
        <w:t>Study</w:t>
      </w:r>
      <w:r>
        <w:rPr>
          <w:spacing w:val="-2"/>
          <w:sz w:val="24"/>
        </w:rPr>
        <w:t> </w:t>
      </w:r>
      <w:r>
        <w:rPr>
          <w:sz w:val="24"/>
        </w:rPr>
        <w:t>team member</w:t>
      </w:r>
      <w:r>
        <w:rPr>
          <w:spacing w:val="-1"/>
          <w:sz w:val="24"/>
        </w:rPr>
        <w:t> </w:t>
      </w:r>
      <w:r>
        <w:rPr>
          <w:sz w:val="24"/>
        </w:rPr>
        <w:t>requires</w:t>
      </w:r>
      <w:r>
        <w:rPr>
          <w:spacing w:val="-2"/>
          <w:sz w:val="24"/>
        </w:rPr>
        <w:t> </w:t>
      </w:r>
      <w:r>
        <w:rPr>
          <w:sz w:val="24"/>
        </w:rPr>
        <w:t>ELS</w:t>
      </w:r>
      <w:r>
        <w:rPr>
          <w:spacing w:val="-2"/>
          <w:sz w:val="24"/>
        </w:rPr>
        <w:t> </w:t>
      </w:r>
      <w:r>
        <w:rPr>
          <w:sz w:val="24"/>
        </w:rPr>
        <w:t>003, EOS</w:t>
      </w:r>
      <w:r>
        <w:rPr>
          <w:spacing w:val="-1"/>
          <w:sz w:val="24"/>
        </w:rPr>
        <w:t> </w:t>
      </w:r>
      <w:r>
        <w:rPr>
          <w:sz w:val="24"/>
        </w:rPr>
        <w:t>004,</w:t>
      </w:r>
      <w:r>
        <w:rPr>
          <w:spacing w:val="-1"/>
          <w:sz w:val="24"/>
        </w:rPr>
        <w:t> </w:t>
      </w:r>
      <w:r>
        <w:rPr>
          <w:sz w:val="24"/>
        </w:rPr>
        <w:t>ENV</w:t>
      </w:r>
      <w:r>
        <w:rPr>
          <w:spacing w:val="-1"/>
          <w:sz w:val="24"/>
        </w:rPr>
        <w:t> </w:t>
      </w:r>
      <w:r>
        <w:rPr>
          <w:spacing w:val="-4"/>
          <w:sz w:val="24"/>
        </w:rPr>
        <w:t>001.</w:t>
      </w:r>
    </w:p>
    <w:p>
      <w:pPr>
        <w:pStyle w:val="ListParagraph"/>
        <w:numPr>
          <w:ilvl w:val="2"/>
          <w:numId w:val="1"/>
        </w:numPr>
        <w:tabs>
          <w:tab w:pos="794" w:val="left" w:leader="none"/>
        </w:tabs>
        <w:spacing w:line="240" w:lineRule="auto" w:before="0" w:after="0"/>
        <w:ind w:left="794" w:right="0" w:hanging="434"/>
        <w:jc w:val="left"/>
        <w:rPr>
          <w:sz w:val="24"/>
        </w:rPr>
      </w:pPr>
      <w:r>
        <w:rPr>
          <w:sz w:val="24"/>
        </w:rPr>
        <w:t>In Section: </w:t>
      </w:r>
      <w:r>
        <w:rPr>
          <w:spacing w:val="-2"/>
          <w:sz w:val="24"/>
        </w:rPr>
        <w:t>Biohazards</w:t>
      </w:r>
    </w:p>
    <w:p>
      <w:pPr>
        <w:pStyle w:val="BodyText"/>
        <w:ind w:left="780" w:right="896"/>
      </w:pPr>
      <w:r>
        <w:rPr/>
        <w:t>Item</w:t>
      </w:r>
      <w:r>
        <w:rPr>
          <w:spacing w:val="-3"/>
        </w:rPr>
        <w:t> </w:t>
      </w:r>
      <w:r>
        <w:rPr/>
        <w:t>2.</w:t>
      </w:r>
      <w:r>
        <w:rPr>
          <w:spacing w:val="-4"/>
        </w:rPr>
        <w:t> </w:t>
      </w:r>
      <w:r>
        <w:rPr/>
        <w:t>Retrovirus</w:t>
      </w:r>
      <w:r>
        <w:rPr>
          <w:spacing w:val="-4"/>
        </w:rPr>
        <w:t> </w:t>
      </w:r>
      <w:r>
        <w:rPr/>
        <w:t>is</w:t>
      </w:r>
      <w:r>
        <w:rPr>
          <w:spacing w:val="-4"/>
        </w:rPr>
        <w:t> </w:t>
      </w:r>
      <w:r>
        <w:rPr/>
        <w:t>listed</w:t>
      </w:r>
      <w:r>
        <w:rPr>
          <w:spacing w:val="-3"/>
        </w:rPr>
        <w:t> </w:t>
      </w:r>
      <w:r>
        <w:rPr/>
        <w:t>in</w:t>
      </w:r>
      <w:r>
        <w:rPr>
          <w:spacing w:val="-3"/>
        </w:rPr>
        <w:t> </w:t>
      </w:r>
      <w:r>
        <w:rPr/>
        <w:t>point</w:t>
      </w:r>
      <w:r>
        <w:rPr>
          <w:spacing w:val="-3"/>
        </w:rPr>
        <w:t> </w:t>
      </w:r>
      <w:r>
        <w:rPr/>
        <w:t>1</w:t>
      </w:r>
      <w:r>
        <w:rPr>
          <w:spacing w:val="-3"/>
        </w:rPr>
        <w:t> </w:t>
      </w:r>
      <w:r>
        <w:rPr/>
        <w:t>however,</w:t>
      </w:r>
      <w:r>
        <w:rPr>
          <w:spacing w:val="-3"/>
        </w:rPr>
        <w:t> </w:t>
      </w:r>
      <w:r>
        <w:rPr/>
        <w:t>it</w:t>
      </w:r>
      <w:r>
        <w:rPr>
          <w:spacing w:val="-3"/>
        </w:rPr>
        <w:t> </w:t>
      </w:r>
      <w:r>
        <w:rPr/>
        <w:t>is</w:t>
      </w:r>
      <w:r>
        <w:rPr>
          <w:spacing w:val="-4"/>
        </w:rPr>
        <w:t> </w:t>
      </w:r>
      <w:r>
        <w:rPr/>
        <w:t>not</w:t>
      </w:r>
      <w:r>
        <w:rPr>
          <w:spacing w:val="-3"/>
        </w:rPr>
        <w:t> </w:t>
      </w:r>
      <w:r>
        <w:rPr/>
        <w:t>described</w:t>
      </w:r>
      <w:r>
        <w:rPr>
          <w:spacing w:val="-3"/>
        </w:rPr>
        <w:t> </w:t>
      </w:r>
      <w:r>
        <w:rPr/>
        <w:t>here.</w:t>
      </w:r>
      <w:r>
        <w:rPr>
          <w:spacing w:val="-3"/>
        </w:rPr>
        <w:t> </w:t>
      </w:r>
      <w:r>
        <w:rPr/>
        <w:t>Please</w:t>
      </w:r>
      <w:r>
        <w:rPr>
          <w:spacing w:val="-3"/>
        </w:rPr>
        <w:t> </w:t>
      </w:r>
      <w:r>
        <w:rPr/>
        <w:t>provide requested description.</w:t>
      </w:r>
    </w:p>
    <w:p>
      <w:pPr>
        <w:pStyle w:val="ListParagraph"/>
        <w:numPr>
          <w:ilvl w:val="2"/>
          <w:numId w:val="1"/>
        </w:numPr>
        <w:tabs>
          <w:tab w:pos="780" w:val="left" w:leader="none"/>
          <w:tab w:pos="798" w:val="left" w:leader="none"/>
        </w:tabs>
        <w:spacing w:line="240" w:lineRule="auto" w:before="0" w:after="0"/>
        <w:ind w:left="780" w:right="3067" w:hanging="420"/>
        <w:jc w:val="left"/>
        <w:rPr>
          <w:sz w:val="24"/>
        </w:rPr>
      </w:pPr>
      <w:r>
        <w:rPr>
          <w:sz w:val="24"/>
        </w:rPr>
        <w:t>In</w:t>
      </w:r>
      <w:r>
        <w:rPr>
          <w:sz w:val="24"/>
        </w:rPr>
        <w:t> Section:</w:t>
      </w:r>
      <w:r>
        <w:rPr>
          <w:spacing w:val="-5"/>
          <w:sz w:val="24"/>
        </w:rPr>
        <w:t> </w:t>
      </w:r>
      <w:r>
        <w:rPr>
          <w:sz w:val="24"/>
        </w:rPr>
        <w:t>Recombinant</w:t>
      </w:r>
      <w:r>
        <w:rPr>
          <w:spacing w:val="-4"/>
          <w:sz w:val="24"/>
        </w:rPr>
        <w:t> </w:t>
      </w:r>
      <w:r>
        <w:rPr>
          <w:sz w:val="24"/>
        </w:rPr>
        <w:t>or</w:t>
      </w:r>
      <w:r>
        <w:rPr>
          <w:spacing w:val="-5"/>
          <w:sz w:val="24"/>
        </w:rPr>
        <w:t> </w:t>
      </w:r>
      <w:r>
        <w:rPr>
          <w:sz w:val="24"/>
        </w:rPr>
        <w:t>Synthetic</w:t>
      </w:r>
      <w:r>
        <w:rPr>
          <w:spacing w:val="-5"/>
          <w:sz w:val="24"/>
        </w:rPr>
        <w:t> </w:t>
      </w:r>
      <w:r>
        <w:rPr>
          <w:sz w:val="24"/>
        </w:rPr>
        <w:t>Nucleic</w:t>
      </w:r>
      <w:r>
        <w:rPr>
          <w:spacing w:val="-5"/>
          <w:sz w:val="24"/>
        </w:rPr>
        <w:t> </w:t>
      </w:r>
      <w:r>
        <w:rPr>
          <w:sz w:val="24"/>
        </w:rPr>
        <w:t>Acid</w:t>
      </w:r>
      <w:r>
        <w:rPr>
          <w:spacing w:val="-5"/>
          <w:sz w:val="24"/>
        </w:rPr>
        <w:t> </w:t>
      </w:r>
      <w:r>
        <w:rPr>
          <w:sz w:val="24"/>
        </w:rPr>
        <w:t>Work</w:t>
      </w:r>
      <w:r>
        <w:rPr>
          <w:spacing w:val="-5"/>
          <w:sz w:val="24"/>
        </w:rPr>
        <w:t> </w:t>
      </w:r>
      <w:r>
        <w:rPr>
          <w:sz w:val="24"/>
        </w:rPr>
        <w:t>Usage Item 1. Only 3 D applies. 3F does not. Please remove the latter.</w:t>
      </w:r>
    </w:p>
    <w:p>
      <w:pPr>
        <w:pStyle w:val="ListParagraph"/>
        <w:numPr>
          <w:ilvl w:val="2"/>
          <w:numId w:val="1"/>
        </w:numPr>
        <w:tabs>
          <w:tab w:pos="786" w:val="left" w:leader="none"/>
        </w:tabs>
        <w:spacing w:line="240" w:lineRule="auto" w:before="0" w:after="0"/>
        <w:ind w:left="786" w:right="0" w:hanging="426"/>
        <w:jc w:val="left"/>
        <w:rPr>
          <w:sz w:val="24"/>
        </w:rPr>
      </w:pPr>
      <w:r>
        <w:rPr>
          <w:sz w:val="24"/>
        </w:rPr>
        <w:t>In</w:t>
      </w:r>
      <w:r>
        <w:rPr>
          <w:spacing w:val="-1"/>
          <w:sz w:val="24"/>
        </w:rPr>
        <w:t> </w:t>
      </w:r>
      <w:r>
        <w:rPr>
          <w:sz w:val="24"/>
        </w:rPr>
        <w:t>Section:</w:t>
      </w:r>
      <w:r>
        <w:rPr>
          <w:spacing w:val="-1"/>
          <w:sz w:val="24"/>
        </w:rPr>
        <w:t> </w:t>
      </w:r>
      <w:r>
        <w:rPr>
          <w:sz w:val="24"/>
        </w:rPr>
        <w:t>Recombinant</w:t>
      </w:r>
      <w:r>
        <w:rPr>
          <w:spacing w:val="1"/>
          <w:sz w:val="24"/>
        </w:rPr>
        <w:t> </w:t>
      </w:r>
      <w:r>
        <w:rPr>
          <w:sz w:val="24"/>
        </w:rPr>
        <w:t>or</w:t>
      </w:r>
      <w:r>
        <w:rPr>
          <w:spacing w:val="-1"/>
          <w:sz w:val="24"/>
        </w:rPr>
        <w:t> </w:t>
      </w:r>
      <w:r>
        <w:rPr>
          <w:sz w:val="24"/>
        </w:rPr>
        <w:t>Synthetic</w:t>
      </w:r>
      <w:r>
        <w:rPr>
          <w:spacing w:val="-1"/>
          <w:sz w:val="24"/>
        </w:rPr>
        <w:t> </w:t>
      </w:r>
      <w:r>
        <w:rPr>
          <w:sz w:val="24"/>
        </w:rPr>
        <w:t>Nucleic Acid</w:t>
      </w:r>
      <w:r>
        <w:rPr>
          <w:spacing w:val="-1"/>
          <w:sz w:val="24"/>
        </w:rPr>
        <w:t> </w:t>
      </w:r>
      <w:r>
        <w:rPr>
          <w:sz w:val="24"/>
        </w:rPr>
        <w:t>Work </w:t>
      </w:r>
      <w:r>
        <w:rPr>
          <w:spacing w:val="-2"/>
          <w:sz w:val="24"/>
        </w:rPr>
        <w:t>Description</w:t>
      </w:r>
    </w:p>
    <w:p>
      <w:pPr>
        <w:pStyle w:val="BodyText"/>
        <w:ind w:left="810" w:right="1339"/>
      </w:pPr>
      <w:r>
        <w:rPr/>
        <w:t>Item</w:t>
      </w:r>
      <w:r>
        <w:rPr>
          <w:spacing w:val="-3"/>
        </w:rPr>
        <w:t> </w:t>
      </w:r>
      <w:r>
        <w:rPr/>
        <w:t>1.</w:t>
      </w:r>
      <w:r>
        <w:rPr>
          <w:spacing w:val="-3"/>
        </w:rPr>
        <w:t> </w:t>
      </w:r>
      <w:r>
        <w:rPr/>
        <w:t>Is</w:t>
      </w:r>
      <w:r>
        <w:rPr>
          <w:spacing w:val="-4"/>
        </w:rPr>
        <w:t> </w:t>
      </w:r>
      <w:r>
        <w:rPr/>
        <w:t>retrovirus</w:t>
      </w:r>
      <w:r>
        <w:rPr>
          <w:spacing w:val="-4"/>
        </w:rPr>
        <w:t> </w:t>
      </w:r>
      <w:r>
        <w:rPr/>
        <w:t>to</w:t>
      </w:r>
      <w:r>
        <w:rPr>
          <w:spacing w:val="-3"/>
        </w:rPr>
        <w:t> </w:t>
      </w:r>
      <w:r>
        <w:rPr/>
        <w:t>be</w:t>
      </w:r>
      <w:r>
        <w:rPr>
          <w:spacing w:val="-3"/>
        </w:rPr>
        <w:t> </w:t>
      </w:r>
      <w:r>
        <w:rPr/>
        <w:t>used?</w:t>
      </w:r>
      <w:r>
        <w:rPr>
          <w:spacing w:val="-3"/>
        </w:rPr>
        <w:t> </w:t>
      </w:r>
      <w:r>
        <w:rPr/>
        <w:t>If</w:t>
      </w:r>
      <w:r>
        <w:rPr>
          <w:spacing w:val="-4"/>
        </w:rPr>
        <w:t> </w:t>
      </w:r>
      <w:r>
        <w:rPr/>
        <w:t>so,</w:t>
      </w:r>
      <w:r>
        <w:rPr>
          <w:spacing w:val="-4"/>
        </w:rPr>
        <w:t> </w:t>
      </w:r>
      <w:r>
        <w:rPr/>
        <w:t>describe</w:t>
      </w:r>
      <w:r>
        <w:rPr>
          <w:spacing w:val="-3"/>
        </w:rPr>
        <w:t> </w:t>
      </w:r>
      <w:r>
        <w:rPr/>
        <w:t>any</w:t>
      </w:r>
      <w:r>
        <w:rPr>
          <w:spacing w:val="-4"/>
        </w:rPr>
        <w:t> </w:t>
      </w:r>
      <w:r>
        <w:rPr/>
        <w:t>work</w:t>
      </w:r>
      <w:r>
        <w:rPr>
          <w:spacing w:val="-3"/>
        </w:rPr>
        <w:t> </w:t>
      </w:r>
      <w:r>
        <w:rPr/>
        <w:t>involving</w:t>
      </w:r>
      <w:r>
        <w:rPr>
          <w:spacing w:val="-3"/>
        </w:rPr>
        <w:t> </w:t>
      </w:r>
      <w:r>
        <w:rPr/>
        <w:t>e</w:t>
      </w:r>
      <w:r>
        <w:rPr>
          <w:spacing w:val="-3"/>
        </w:rPr>
        <w:t> </w:t>
      </w:r>
      <w:r>
        <w:rPr/>
        <w:t>retrovirus Item 11. If retrovirus is used in this protocol, complete information here</w:t>
      </w:r>
    </w:p>
    <w:p>
      <w:pPr>
        <w:pStyle w:val="ListParagraph"/>
        <w:numPr>
          <w:ilvl w:val="2"/>
          <w:numId w:val="1"/>
        </w:numPr>
        <w:tabs>
          <w:tab w:pos="779" w:val="left" w:leader="none"/>
        </w:tabs>
        <w:spacing w:line="240" w:lineRule="auto" w:before="0" w:after="0"/>
        <w:ind w:left="779" w:right="0" w:hanging="419"/>
        <w:jc w:val="left"/>
        <w:rPr>
          <w:sz w:val="24"/>
        </w:rPr>
      </w:pPr>
      <w:r>
        <w:rPr>
          <w:sz w:val="24"/>
        </w:rPr>
        <w:t>In</w:t>
      </w:r>
      <w:r>
        <w:rPr>
          <w:spacing w:val="-2"/>
          <w:sz w:val="24"/>
        </w:rPr>
        <w:t> </w:t>
      </w:r>
      <w:r>
        <w:rPr>
          <w:sz w:val="24"/>
        </w:rPr>
        <w:t>Section:</w:t>
      </w:r>
      <w:r>
        <w:rPr>
          <w:spacing w:val="-1"/>
          <w:sz w:val="24"/>
        </w:rPr>
        <w:t> </w:t>
      </w:r>
      <w:r>
        <w:rPr>
          <w:sz w:val="24"/>
        </w:rPr>
        <w:t>Exposure</w:t>
      </w:r>
      <w:r>
        <w:rPr>
          <w:spacing w:val="-1"/>
          <w:sz w:val="24"/>
        </w:rPr>
        <w:t> </w:t>
      </w:r>
      <w:r>
        <w:rPr>
          <w:sz w:val="24"/>
        </w:rPr>
        <w:t>Assessment</w:t>
      </w:r>
      <w:r>
        <w:rPr>
          <w:spacing w:val="-1"/>
          <w:sz w:val="24"/>
        </w:rPr>
        <w:t> </w:t>
      </w:r>
      <w:r>
        <w:rPr>
          <w:sz w:val="24"/>
        </w:rPr>
        <w:t>and</w:t>
      </w:r>
      <w:r>
        <w:rPr>
          <w:spacing w:val="-2"/>
          <w:sz w:val="24"/>
        </w:rPr>
        <w:t> </w:t>
      </w:r>
      <w:r>
        <w:rPr>
          <w:sz w:val="24"/>
        </w:rPr>
        <w:t>Protective</w:t>
      </w:r>
      <w:r>
        <w:rPr>
          <w:spacing w:val="-1"/>
          <w:sz w:val="24"/>
        </w:rPr>
        <w:t> </w:t>
      </w:r>
      <w:r>
        <w:rPr>
          <w:spacing w:val="-2"/>
          <w:sz w:val="24"/>
        </w:rPr>
        <w:t>Equipment</w:t>
      </w:r>
    </w:p>
    <w:p>
      <w:pPr>
        <w:pStyle w:val="BodyText"/>
        <w:ind w:left="780" w:right="395"/>
      </w:pPr>
      <w:r>
        <w:rPr/>
        <w:t>Item 1. PI indicates the use of A549 human lung cancer cells (‘Primary Cells and Cell Lines’,</w:t>
      </w:r>
      <w:r>
        <w:rPr>
          <w:spacing w:val="-4"/>
        </w:rPr>
        <w:t> </w:t>
      </w:r>
      <w:r>
        <w:rPr/>
        <w:t>Item</w:t>
      </w:r>
      <w:r>
        <w:rPr>
          <w:spacing w:val="-3"/>
        </w:rPr>
        <w:t> </w:t>
      </w:r>
      <w:r>
        <w:rPr/>
        <w:t>2).</w:t>
      </w:r>
      <w:r>
        <w:rPr>
          <w:spacing w:val="-4"/>
        </w:rPr>
        <w:t> </w:t>
      </w:r>
      <w:r>
        <w:rPr/>
        <w:t>Therefore,</w:t>
      </w:r>
      <w:r>
        <w:rPr>
          <w:spacing w:val="-4"/>
        </w:rPr>
        <w:t> </w:t>
      </w:r>
      <w:r>
        <w:rPr/>
        <w:t>please</w:t>
      </w:r>
      <w:r>
        <w:rPr>
          <w:spacing w:val="-4"/>
        </w:rPr>
        <w:t> </w:t>
      </w:r>
      <w:r>
        <w:rPr/>
        <w:t>include</w:t>
      </w:r>
      <w:r>
        <w:rPr>
          <w:spacing w:val="-4"/>
        </w:rPr>
        <w:t> </w:t>
      </w:r>
      <w:r>
        <w:rPr/>
        <w:t>information</w:t>
      </w:r>
      <w:r>
        <w:rPr>
          <w:spacing w:val="-4"/>
        </w:rPr>
        <w:t> </w:t>
      </w:r>
      <w:r>
        <w:rPr/>
        <w:t>related</w:t>
      </w:r>
      <w:r>
        <w:rPr>
          <w:spacing w:val="-4"/>
        </w:rPr>
        <w:t> </w:t>
      </w:r>
      <w:r>
        <w:rPr/>
        <w:t>to</w:t>
      </w:r>
      <w:r>
        <w:rPr>
          <w:spacing w:val="-5"/>
        </w:rPr>
        <w:t> </w:t>
      </w:r>
      <w:r>
        <w:rPr/>
        <w:t>the</w:t>
      </w:r>
      <w:r>
        <w:rPr>
          <w:spacing w:val="-4"/>
        </w:rPr>
        <w:t> </w:t>
      </w:r>
      <w:r>
        <w:rPr/>
        <w:t>consequences</w:t>
      </w:r>
      <w:r>
        <w:rPr>
          <w:spacing w:val="-5"/>
        </w:rPr>
        <w:t> </w:t>
      </w:r>
      <w:r>
        <w:rPr/>
        <w:t>potential</w:t>
      </w:r>
    </w:p>
    <w:p>
      <w:pPr>
        <w:pStyle w:val="BodyText"/>
        <w:spacing w:after="0"/>
        <w:sectPr>
          <w:pgSz w:w="12240" w:h="15840"/>
          <w:pgMar w:header="720" w:footer="800" w:top="1360" w:bottom="980" w:left="1080" w:right="1080"/>
        </w:sectPr>
      </w:pPr>
    </w:p>
    <w:p>
      <w:pPr>
        <w:pStyle w:val="BodyText"/>
        <w:spacing w:before="80"/>
        <w:ind w:left="780"/>
      </w:pPr>
      <w:r>
        <w:rPr/>
        <w:t>exposure</w:t>
      </w:r>
      <w:r>
        <w:rPr>
          <w:spacing w:val="-1"/>
        </w:rPr>
        <w:t> </w:t>
      </w:r>
      <w:r>
        <w:rPr/>
        <w:t>to</w:t>
      </w:r>
      <w:r>
        <w:rPr>
          <w:spacing w:val="-1"/>
        </w:rPr>
        <w:t> </w:t>
      </w:r>
      <w:r>
        <w:rPr/>
        <w:t>bloodborne </w:t>
      </w:r>
      <w:r>
        <w:rPr>
          <w:spacing w:val="-2"/>
        </w:rPr>
        <w:t>pathogens.</w:t>
      </w:r>
    </w:p>
    <w:p>
      <w:pPr>
        <w:pStyle w:val="BodyText"/>
        <w:ind w:left="780" w:right="438"/>
      </w:pPr>
      <w:r>
        <w:rPr/>
        <w:t>Item</w:t>
      </w:r>
      <w:r>
        <w:rPr>
          <w:spacing w:val="-1"/>
        </w:rPr>
        <w:t> </w:t>
      </w:r>
      <w:r>
        <w:rPr/>
        <w:t>1.</w:t>
      </w:r>
      <w:r>
        <w:rPr>
          <w:spacing w:val="-2"/>
        </w:rPr>
        <w:t> </w:t>
      </w:r>
      <w:r>
        <w:rPr/>
        <w:t>If</w:t>
      </w:r>
      <w:r>
        <w:rPr>
          <w:spacing w:val="-1"/>
        </w:rPr>
        <w:t> </w:t>
      </w:r>
      <w:r>
        <w:rPr/>
        <w:t>retrovirus</w:t>
      </w:r>
      <w:r>
        <w:rPr>
          <w:spacing w:val="-2"/>
        </w:rPr>
        <w:t> </w:t>
      </w:r>
      <w:r>
        <w:rPr/>
        <w:t>is</w:t>
      </w:r>
      <w:r>
        <w:rPr>
          <w:spacing w:val="-2"/>
        </w:rPr>
        <w:t> </w:t>
      </w:r>
      <w:r>
        <w:rPr/>
        <w:t>used</w:t>
      </w:r>
      <w:r>
        <w:rPr>
          <w:spacing w:val="-1"/>
        </w:rPr>
        <w:t> </w:t>
      </w:r>
      <w:r>
        <w:rPr/>
        <w:t>in</w:t>
      </w:r>
      <w:r>
        <w:rPr>
          <w:spacing w:val="-1"/>
        </w:rPr>
        <w:t> </w:t>
      </w:r>
      <w:r>
        <w:rPr/>
        <w:t>this</w:t>
      </w:r>
      <w:r>
        <w:rPr>
          <w:spacing w:val="-2"/>
        </w:rPr>
        <w:t> </w:t>
      </w:r>
      <w:r>
        <w:rPr/>
        <w:t>protocol,</w:t>
      </w:r>
      <w:r>
        <w:rPr>
          <w:spacing w:val="-1"/>
        </w:rPr>
        <w:t> </w:t>
      </w:r>
      <w:r>
        <w:rPr/>
        <w:t>describe</w:t>
      </w:r>
      <w:r>
        <w:rPr>
          <w:spacing w:val="-1"/>
        </w:rPr>
        <w:t> </w:t>
      </w:r>
      <w:r>
        <w:rPr/>
        <w:t>potential</w:t>
      </w:r>
      <w:r>
        <w:rPr>
          <w:spacing w:val="-1"/>
        </w:rPr>
        <w:t> </w:t>
      </w:r>
      <w:r>
        <w:rPr/>
        <w:t>consequence</w:t>
      </w:r>
      <w:r>
        <w:rPr>
          <w:spacing w:val="-1"/>
        </w:rPr>
        <w:t> </w:t>
      </w:r>
      <w:r>
        <w:rPr/>
        <w:t>of</w:t>
      </w:r>
      <w:r>
        <w:rPr>
          <w:spacing w:val="-1"/>
        </w:rPr>
        <w:t> </w:t>
      </w:r>
      <w:r>
        <w:rPr/>
        <w:t>exposure, such</w:t>
      </w:r>
      <w:r>
        <w:rPr>
          <w:spacing w:val="-4"/>
        </w:rPr>
        <w:t> </w:t>
      </w:r>
      <w:r>
        <w:rPr/>
        <w:t>as</w:t>
      </w:r>
      <w:r>
        <w:rPr>
          <w:spacing w:val="-5"/>
        </w:rPr>
        <w:t> </w:t>
      </w:r>
      <w:r>
        <w:rPr/>
        <w:t>the</w:t>
      </w:r>
      <w:r>
        <w:rPr>
          <w:spacing w:val="-4"/>
        </w:rPr>
        <w:t> </w:t>
      </w:r>
      <w:r>
        <w:rPr/>
        <w:t>potential</w:t>
      </w:r>
      <w:r>
        <w:rPr>
          <w:spacing w:val="-5"/>
        </w:rPr>
        <w:t> </w:t>
      </w:r>
      <w:r>
        <w:rPr/>
        <w:t>for</w:t>
      </w:r>
      <w:r>
        <w:rPr>
          <w:spacing w:val="-4"/>
        </w:rPr>
        <w:t> </w:t>
      </w:r>
      <w:r>
        <w:rPr/>
        <w:t>insertional</w:t>
      </w:r>
      <w:r>
        <w:rPr>
          <w:spacing w:val="-4"/>
        </w:rPr>
        <w:t> </w:t>
      </w:r>
      <w:r>
        <w:rPr/>
        <w:t>mutagenesis,</w:t>
      </w:r>
      <w:r>
        <w:rPr>
          <w:spacing w:val="-4"/>
        </w:rPr>
        <w:t> </w:t>
      </w:r>
      <w:r>
        <w:rPr/>
        <w:t>and</w:t>
      </w:r>
      <w:r>
        <w:rPr>
          <w:spacing w:val="-4"/>
        </w:rPr>
        <w:t> </w:t>
      </w:r>
      <w:r>
        <w:rPr/>
        <w:t>oncogenesis,</w:t>
      </w:r>
      <w:r>
        <w:rPr>
          <w:spacing w:val="-4"/>
        </w:rPr>
        <w:t> </w:t>
      </w:r>
      <w:r>
        <w:rPr/>
        <w:t>leading</w:t>
      </w:r>
      <w:r>
        <w:rPr>
          <w:spacing w:val="-4"/>
        </w:rPr>
        <w:t> </w:t>
      </w:r>
      <w:r>
        <w:rPr/>
        <w:t>to</w:t>
      </w:r>
      <w:r>
        <w:rPr>
          <w:spacing w:val="-4"/>
        </w:rPr>
        <w:t> </w:t>
      </w:r>
      <w:r>
        <w:rPr/>
        <w:t>unintended infection and the potential for the virus to spread, disrupt, or activate genes, resulting in oncogenesis or other genetic effects.</w:t>
      </w:r>
    </w:p>
    <w:p>
      <w:pPr>
        <w:pStyle w:val="BodyText"/>
        <w:ind w:left="780"/>
      </w:pPr>
      <w:r>
        <w:rPr/>
        <w:t>Item</w:t>
      </w:r>
      <w:r>
        <w:rPr>
          <w:spacing w:val="-4"/>
        </w:rPr>
        <w:t> </w:t>
      </w:r>
      <w:r>
        <w:rPr/>
        <w:t>4.</w:t>
      </w:r>
      <w:r>
        <w:rPr>
          <w:spacing w:val="-2"/>
        </w:rPr>
        <w:t> </w:t>
      </w:r>
      <w:r>
        <w:rPr/>
        <w:t>Please</w:t>
      </w:r>
      <w:r>
        <w:rPr>
          <w:spacing w:val="-1"/>
        </w:rPr>
        <w:t> </w:t>
      </w:r>
      <w:r>
        <w:rPr/>
        <w:t>note:</w:t>
      </w:r>
      <w:r>
        <w:rPr>
          <w:spacing w:val="-2"/>
        </w:rPr>
        <w:t> </w:t>
      </w:r>
      <w:r>
        <w:rPr/>
        <w:t>BSC</w:t>
      </w:r>
      <w:r>
        <w:rPr>
          <w:spacing w:val="-1"/>
        </w:rPr>
        <w:t> </w:t>
      </w:r>
      <w:r>
        <w:rPr/>
        <w:t>recertification</w:t>
      </w:r>
      <w:r>
        <w:rPr>
          <w:spacing w:val="-1"/>
        </w:rPr>
        <w:t> </w:t>
      </w:r>
      <w:r>
        <w:rPr/>
        <w:t>will</w:t>
      </w:r>
      <w:r>
        <w:rPr>
          <w:spacing w:val="-2"/>
        </w:rPr>
        <w:t> </w:t>
      </w:r>
      <w:r>
        <w:rPr/>
        <w:t>be</w:t>
      </w:r>
      <w:r>
        <w:rPr>
          <w:spacing w:val="-1"/>
        </w:rPr>
        <w:t> </w:t>
      </w:r>
      <w:r>
        <w:rPr/>
        <w:t>due</w:t>
      </w:r>
      <w:r>
        <w:rPr>
          <w:spacing w:val="-1"/>
        </w:rPr>
        <w:t> </w:t>
      </w:r>
      <w:r>
        <w:rPr>
          <w:spacing w:val="-2"/>
        </w:rPr>
        <w:t>8/12/2025.</w:t>
      </w:r>
    </w:p>
    <w:p>
      <w:pPr>
        <w:pStyle w:val="BodyText"/>
        <w:ind w:left="0"/>
      </w:pPr>
    </w:p>
    <w:p>
      <w:pPr>
        <w:spacing w:before="0"/>
        <w:ind w:left="360" w:right="6554" w:firstLine="0"/>
        <w:jc w:val="left"/>
        <w:rPr>
          <w:b/>
          <w:sz w:val="24"/>
        </w:rPr>
      </w:pPr>
      <w:r>
        <w:rPr>
          <w:b/>
          <w:sz w:val="24"/>
        </w:rPr>
        <w:t>Effective Date: </w:t>
      </w:r>
      <w:r>
        <w:rPr>
          <w:sz w:val="24"/>
        </w:rPr>
        <w:t>7/24/2025 </w:t>
      </w:r>
      <w:r>
        <w:rPr>
          <w:b/>
          <w:sz w:val="24"/>
        </w:rPr>
        <w:t>Project</w:t>
      </w:r>
      <w:r>
        <w:rPr>
          <w:b/>
          <w:spacing w:val="-15"/>
          <w:sz w:val="24"/>
        </w:rPr>
        <w:t> </w:t>
      </w:r>
      <w:r>
        <w:rPr>
          <w:b/>
          <w:sz w:val="24"/>
        </w:rPr>
        <w:t>Expiration:</w:t>
      </w:r>
      <w:r>
        <w:rPr>
          <w:b/>
          <w:spacing w:val="-15"/>
          <w:sz w:val="24"/>
        </w:rPr>
        <w:t> </w:t>
      </w:r>
      <w:r>
        <w:rPr>
          <w:sz w:val="24"/>
        </w:rPr>
        <w:t>7/23/2026 </w:t>
      </w:r>
      <w:r>
        <w:rPr>
          <w:b/>
          <w:spacing w:val="-2"/>
          <w:sz w:val="24"/>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8"/>
        <w:gridCol w:w="5598"/>
      </w:tblGrid>
      <w:tr>
        <w:trPr>
          <w:trHeight w:val="275" w:hRule="atLeast"/>
        </w:trPr>
        <w:tc>
          <w:tcPr>
            <w:tcW w:w="3978" w:type="dxa"/>
          </w:tcPr>
          <w:p>
            <w:pPr>
              <w:pStyle w:val="TableParagraph"/>
              <w:rPr>
                <w:b/>
                <w:sz w:val="24"/>
              </w:rPr>
            </w:pPr>
            <w:r>
              <w:rPr>
                <w:b/>
                <w:spacing w:val="-4"/>
                <w:sz w:val="24"/>
              </w:rPr>
              <w:t>For:</w:t>
            </w:r>
          </w:p>
        </w:tc>
        <w:tc>
          <w:tcPr>
            <w:tcW w:w="5598" w:type="dxa"/>
          </w:tcPr>
          <w:p>
            <w:pPr>
              <w:pStyle w:val="TableParagraph"/>
              <w:ind w:left="108"/>
              <w:rPr>
                <w:sz w:val="24"/>
              </w:rPr>
            </w:pPr>
            <w:r>
              <w:rPr>
                <w:spacing w:val="-10"/>
                <w:sz w:val="24"/>
              </w:rPr>
              <w:t>6</w:t>
            </w:r>
          </w:p>
        </w:tc>
      </w:tr>
      <w:tr>
        <w:trPr>
          <w:trHeight w:val="275" w:hRule="atLeast"/>
        </w:trPr>
        <w:tc>
          <w:tcPr>
            <w:tcW w:w="3978" w:type="dxa"/>
          </w:tcPr>
          <w:p>
            <w:pPr>
              <w:pStyle w:val="TableParagraph"/>
              <w:rPr>
                <w:b/>
                <w:sz w:val="24"/>
              </w:rPr>
            </w:pPr>
            <w:r>
              <w:rPr>
                <w:b/>
                <w:spacing w:val="-2"/>
                <w:sz w:val="24"/>
              </w:rPr>
              <w:t>Against:</w:t>
            </w:r>
          </w:p>
        </w:tc>
        <w:tc>
          <w:tcPr>
            <w:tcW w:w="5598" w:type="dxa"/>
          </w:tcPr>
          <w:p>
            <w:pPr>
              <w:pStyle w:val="TableParagraph"/>
              <w:ind w:left="108"/>
              <w:rPr>
                <w:sz w:val="24"/>
              </w:rPr>
            </w:pPr>
            <w:r>
              <w:rPr>
                <w:spacing w:val="-10"/>
                <w:sz w:val="24"/>
              </w:rPr>
              <w:t>0</w:t>
            </w:r>
          </w:p>
        </w:tc>
      </w:tr>
      <w:tr>
        <w:trPr>
          <w:trHeight w:val="276" w:hRule="atLeast"/>
        </w:trPr>
        <w:tc>
          <w:tcPr>
            <w:tcW w:w="3978" w:type="dxa"/>
          </w:tcPr>
          <w:p>
            <w:pPr>
              <w:pStyle w:val="TableParagraph"/>
              <w:spacing w:before="1"/>
              <w:rPr>
                <w:b/>
                <w:sz w:val="24"/>
              </w:rPr>
            </w:pPr>
            <w:r>
              <w:rPr>
                <w:b/>
                <w:spacing w:val="-2"/>
                <w:sz w:val="24"/>
              </w:rPr>
              <w:t>Recused:</w:t>
            </w:r>
          </w:p>
        </w:tc>
        <w:tc>
          <w:tcPr>
            <w:tcW w:w="5598" w:type="dxa"/>
          </w:tcPr>
          <w:p>
            <w:pPr>
              <w:pStyle w:val="TableParagraph"/>
              <w:spacing w:before="1"/>
              <w:ind w:left="108"/>
              <w:rPr>
                <w:sz w:val="24"/>
              </w:rPr>
            </w:pPr>
            <w:r>
              <w:rPr>
                <w:spacing w:val="-10"/>
                <w:sz w:val="24"/>
              </w:rPr>
              <w:t>0</w:t>
            </w:r>
          </w:p>
        </w:tc>
      </w:tr>
      <w:tr>
        <w:trPr>
          <w:trHeight w:val="275" w:hRule="atLeast"/>
        </w:trPr>
        <w:tc>
          <w:tcPr>
            <w:tcW w:w="3978" w:type="dxa"/>
          </w:tcPr>
          <w:p>
            <w:pPr>
              <w:pStyle w:val="TableParagraph"/>
              <w:rPr>
                <w:b/>
                <w:sz w:val="24"/>
              </w:rPr>
            </w:pPr>
            <w:r>
              <w:rPr>
                <w:b/>
                <w:spacing w:val="-2"/>
                <w:sz w:val="24"/>
              </w:rPr>
              <w:t>Absent:</w:t>
            </w:r>
          </w:p>
        </w:tc>
        <w:tc>
          <w:tcPr>
            <w:tcW w:w="5598" w:type="dxa"/>
          </w:tcPr>
          <w:p>
            <w:pPr>
              <w:pStyle w:val="TableParagraph"/>
              <w:ind w:left="108"/>
              <w:rPr>
                <w:sz w:val="24"/>
              </w:rPr>
            </w:pPr>
            <w:r>
              <w:rPr>
                <w:spacing w:val="-10"/>
                <w:sz w:val="24"/>
              </w:rPr>
              <w:t>2</w:t>
            </w:r>
          </w:p>
        </w:tc>
      </w:tr>
      <w:tr>
        <w:trPr>
          <w:trHeight w:val="276" w:hRule="atLeast"/>
        </w:trPr>
        <w:tc>
          <w:tcPr>
            <w:tcW w:w="3978" w:type="dxa"/>
          </w:tcPr>
          <w:p>
            <w:pPr>
              <w:pStyle w:val="TableParagraph"/>
              <w:spacing w:line="257" w:lineRule="exact"/>
              <w:rPr>
                <w:b/>
                <w:sz w:val="24"/>
              </w:rPr>
            </w:pPr>
            <w:r>
              <w:rPr>
                <w:b/>
                <w:spacing w:val="-2"/>
                <w:sz w:val="24"/>
              </w:rPr>
              <w:t>Abstained:</w:t>
            </w:r>
          </w:p>
        </w:tc>
        <w:tc>
          <w:tcPr>
            <w:tcW w:w="5598" w:type="dxa"/>
          </w:tcPr>
          <w:p>
            <w:pPr>
              <w:pStyle w:val="TableParagraph"/>
              <w:spacing w:line="257" w:lineRule="exact"/>
              <w:ind w:left="108"/>
              <w:rPr>
                <w:sz w:val="24"/>
              </w:rPr>
            </w:pPr>
            <w:r>
              <w:rPr>
                <w:spacing w:val="-10"/>
                <w:sz w:val="24"/>
              </w:rPr>
              <w:t>0</w:t>
            </w:r>
          </w:p>
        </w:tc>
      </w:tr>
    </w:tbl>
    <w:p>
      <w:pPr>
        <w:pStyle w:val="BodyText"/>
        <w:spacing w:before="3"/>
        <w:ind w:left="0"/>
        <w:rPr>
          <w:b/>
        </w:rPr>
      </w:pPr>
    </w:p>
    <w:p>
      <w:pPr>
        <w:pStyle w:val="ListParagraph"/>
        <w:numPr>
          <w:ilvl w:val="1"/>
          <w:numId w:val="1"/>
        </w:numPr>
        <w:tabs>
          <w:tab w:pos="496" w:val="left" w:leader="none"/>
          <w:tab w:pos="540" w:val="left" w:leader="none"/>
        </w:tabs>
        <w:spacing w:line="240" w:lineRule="auto" w:before="0" w:after="0"/>
        <w:ind w:left="540" w:right="418" w:hanging="270"/>
        <w:jc w:val="left"/>
        <w:rPr>
          <w:sz w:val="24"/>
        </w:rPr>
      </w:pPr>
      <w:r>
        <w:rPr>
          <w:sz w:val="24"/>
        </w:rPr>
        <w:t>Review</w:t>
      </w:r>
      <w:r>
        <w:rPr>
          <w:spacing w:val="-5"/>
          <w:sz w:val="24"/>
        </w:rPr>
        <w:t> </w:t>
      </w:r>
      <w:r>
        <w:rPr>
          <w:sz w:val="24"/>
        </w:rPr>
        <w:t>of</w:t>
      </w:r>
      <w:r>
        <w:rPr>
          <w:spacing w:val="-5"/>
          <w:sz w:val="24"/>
        </w:rPr>
        <w:t> </w:t>
      </w:r>
      <w:r>
        <w:rPr>
          <w:sz w:val="24"/>
        </w:rPr>
        <w:t>AMEND202500074</w:t>
      </w:r>
      <w:r>
        <w:rPr>
          <w:spacing w:val="-5"/>
          <w:sz w:val="24"/>
        </w:rPr>
        <w:t> </w:t>
      </w:r>
      <w:r>
        <w:rPr>
          <w:sz w:val="24"/>
        </w:rPr>
        <w:t>Stem</w:t>
      </w:r>
      <w:r>
        <w:rPr>
          <w:spacing w:val="-5"/>
          <w:sz w:val="24"/>
        </w:rPr>
        <w:t> </w:t>
      </w:r>
      <w:r>
        <w:rPr>
          <w:sz w:val="24"/>
        </w:rPr>
        <w:t>Cells,</w:t>
      </w:r>
      <w:r>
        <w:rPr>
          <w:spacing w:val="-5"/>
          <w:sz w:val="24"/>
        </w:rPr>
        <w:t> </w:t>
      </w:r>
      <w:r>
        <w:rPr>
          <w:sz w:val="24"/>
        </w:rPr>
        <w:t>Epidermal</w:t>
      </w:r>
      <w:r>
        <w:rPr>
          <w:spacing w:val="-5"/>
          <w:sz w:val="24"/>
        </w:rPr>
        <w:t> </w:t>
      </w:r>
      <w:r>
        <w:rPr>
          <w:sz w:val="24"/>
        </w:rPr>
        <w:t>Differentiation,</w:t>
      </w:r>
      <w:r>
        <w:rPr>
          <w:spacing w:val="-5"/>
          <w:sz w:val="24"/>
        </w:rPr>
        <w:t> </w:t>
      </w:r>
      <w:r>
        <w:rPr>
          <w:sz w:val="24"/>
        </w:rPr>
        <w:t>and</w:t>
      </w:r>
      <w:r>
        <w:rPr>
          <w:spacing w:val="-5"/>
          <w:sz w:val="24"/>
        </w:rPr>
        <w:t> </w:t>
      </w:r>
      <w:r>
        <w:rPr>
          <w:sz w:val="24"/>
        </w:rPr>
        <w:t>Retinol</w:t>
      </w:r>
      <w:r>
        <w:rPr>
          <w:spacing w:val="-5"/>
          <w:sz w:val="24"/>
        </w:rPr>
        <w:t> </w:t>
      </w:r>
      <w:r>
        <w:rPr>
          <w:sz w:val="24"/>
        </w:rPr>
        <w:t>Metabolism in mammalian cells and EPM in bacteria</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8"/>
        <w:gridCol w:w="5598"/>
      </w:tblGrid>
      <w:tr>
        <w:trPr>
          <w:trHeight w:val="275" w:hRule="atLeast"/>
        </w:trPr>
        <w:tc>
          <w:tcPr>
            <w:tcW w:w="3978" w:type="dxa"/>
          </w:tcPr>
          <w:p>
            <w:pPr>
              <w:pStyle w:val="TableParagraph"/>
              <w:rPr>
                <w:sz w:val="24"/>
              </w:rPr>
            </w:pPr>
            <w:r>
              <w:rPr>
                <w:spacing w:val="-5"/>
                <w:sz w:val="24"/>
              </w:rPr>
              <w:t>PI:</w:t>
            </w:r>
          </w:p>
        </w:tc>
        <w:tc>
          <w:tcPr>
            <w:tcW w:w="5598" w:type="dxa"/>
          </w:tcPr>
          <w:p>
            <w:pPr>
              <w:pStyle w:val="TableParagraph"/>
              <w:ind w:left="108"/>
              <w:rPr>
                <w:sz w:val="24"/>
              </w:rPr>
            </w:pPr>
            <w:r>
              <w:rPr>
                <w:sz w:val="24"/>
              </w:rPr>
              <w:t>Marcia </w:t>
            </w:r>
            <w:r>
              <w:rPr>
                <w:spacing w:val="-2"/>
                <w:sz w:val="24"/>
              </w:rPr>
              <w:t>Simon</w:t>
            </w:r>
          </w:p>
        </w:tc>
      </w:tr>
      <w:tr>
        <w:trPr>
          <w:trHeight w:val="275" w:hRule="atLeast"/>
        </w:trPr>
        <w:tc>
          <w:tcPr>
            <w:tcW w:w="3978" w:type="dxa"/>
          </w:tcPr>
          <w:p>
            <w:pPr>
              <w:pStyle w:val="TableParagraph"/>
              <w:rPr>
                <w:sz w:val="24"/>
              </w:rPr>
            </w:pPr>
            <w:r>
              <w:rPr>
                <w:sz w:val="24"/>
              </w:rPr>
              <w:t>Submission</w:t>
            </w:r>
            <w:r>
              <w:rPr>
                <w:spacing w:val="-2"/>
                <w:sz w:val="24"/>
              </w:rPr>
              <w:t> Type:</w:t>
            </w:r>
          </w:p>
        </w:tc>
        <w:tc>
          <w:tcPr>
            <w:tcW w:w="5598" w:type="dxa"/>
          </w:tcPr>
          <w:p>
            <w:pPr>
              <w:pStyle w:val="TableParagraph"/>
              <w:ind w:left="108"/>
              <w:rPr>
                <w:sz w:val="24"/>
              </w:rPr>
            </w:pPr>
            <w:r>
              <w:rPr>
                <w:spacing w:val="-2"/>
                <w:sz w:val="24"/>
              </w:rPr>
              <w:t>Amendment</w:t>
            </w:r>
          </w:p>
        </w:tc>
      </w:tr>
      <w:tr>
        <w:trPr>
          <w:trHeight w:val="276" w:hRule="atLeast"/>
        </w:trPr>
        <w:tc>
          <w:tcPr>
            <w:tcW w:w="3978" w:type="dxa"/>
          </w:tcPr>
          <w:p>
            <w:pPr>
              <w:pStyle w:val="TableParagraph"/>
              <w:spacing w:before="1"/>
              <w:rPr>
                <w:sz w:val="24"/>
              </w:rPr>
            </w:pPr>
            <w:r>
              <w:rPr>
                <w:sz w:val="24"/>
              </w:rPr>
              <w:t>Safety</w:t>
            </w:r>
            <w:r>
              <w:rPr>
                <w:spacing w:val="-3"/>
                <w:sz w:val="24"/>
              </w:rPr>
              <w:t> </w:t>
            </w:r>
            <w:r>
              <w:rPr>
                <w:sz w:val="24"/>
              </w:rPr>
              <w:t>Review</w:t>
            </w:r>
            <w:r>
              <w:rPr>
                <w:spacing w:val="-3"/>
                <w:sz w:val="24"/>
              </w:rPr>
              <w:t> </w:t>
            </w:r>
            <w:r>
              <w:rPr>
                <w:spacing w:val="-2"/>
                <w:sz w:val="24"/>
              </w:rPr>
              <w:t>Type:</w:t>
            </w:r>
          </w:p>
        </w:tc>
        <w:tc>
          <w:tcPr>
            <w:tcW w:w="5598" w:type="dxa"/>
          </w:tcPr>
          <w:p>
            <w:pPr>
              <w:pStyle w:val="TableParagraph"/>
              <w:spacing w:before="1"/>
              <w:ind w:left="108"/>
              <w:rPr>
                <w:sz w:val="24"/>
              </w:rPr>
            </w:pPr>
            <w:r>
              <w:rPr>
                <w:spacing w:val="-2"/>
                <w:sz w:val="24"/>
              </w:rPr>
              <w:t>Biosafety</w:t>
            </w:r>
          </w:p>
        </w:tc>
      </w:tr>
      <w:tr>
        <w:trPr>
          <w:trHeight w:val="275" w:hRule="atLeast"/>
        </w:trPr>
        <w:tc>
          <w:tcPr>
            <w:tcW w:w="3978" w:type="dxa"/>
          </w:tcPr>
          <w:p>
            <w:pPr>
              <w:pStyle w:val="TableParagraph"/>
              <w:rPr>
                <w:sz w:val="24"/>
              </w:rPr>
            </w:pPr>
            <w:r>
              <w:rPr>
                <w:spacing w:val="-2"/>
                <w:sz w:val="24"/>
              </w:rPr>
              <w:t>Funding:</w:t>
            </w:r>
          </w:p>
        </w:tc>
        <w:tc>
          <w:tcPr>
            <w:tcW w:w="5598" w:type="dxa"/>
          </w:tcPr>
          <w:p>
            <w:pPr>
              <w:pStyle w:val="TableParagraph"/>
              <w:ind w:left="108"/>
              <w:rPr>
                <w:sz w:val="24"/>
              </w:rPr>
            </w:pPr>
            <w:r>
              <w:rPr>
                <w:spacing w:val="-4"/>
                <w:sz w:val="24"/>
              </w:rPr>
              <w:t>None</w:t>
            </w:r>
          </w:p>
        </w:tc>
      </w:tr>
      <w:tr>
        <w:trPr>
          <w:trHeight w:val="827" w:hRule="atLeast"/>
        </w:trPr>
        <w:tc>
          <w:tcPr>
            <w:tcW w:w="3978" w:type="dxa"/>
          </w:tcPr>
          <w:p>
            <w:pPr>
              <w:pStyle w:val="TableParagraph"/>
              <w:spacing w:line="240" w:lineRule="auto"/>
              <w:rPr>
                <w:sz w:val="24"/>
              </w:rPr>
            </w:pPr>
            <w:r>
              <w:rPr>
                <w:spacing w:val="-2"/>
                <w:sz w:val="24"/>
              </w:rPr>
              <w:t>Training:</w:t>
            </w:r>
          </w:p>
        </w:tc>
        <w:tc>
          <w:tcPr>
            <w:tcW w:w="5598" w:type="dxa"/>
          </w:tcPr>
          <w:p>
            <w:pPr>
              <w:pStyle w:val="TableParagraph"/>
              <w:spacing w:line="240" w:lineRule="auto"/>
              <w:ind w:left="108"/>
              <w:rPr>
                <w:sz w:val="24"/>
              </w:rPr>
            </w:pPr>
            <w:r>
              <w:rPr>
                <w:sz w:val="24"/>
              </w:rPr>
              <w:t>Training</w:t>
            </w:r>
            <w:r>
              <w:rPr>
                <w:spacing w:val="-5"/>
                <w:sz w:val="24"/>
              </w:rPr>
              <w:t> </w:t>
            </w:r>
            <w:r>
              <w:rPr>
                <w:sz w:val="24"/>
              </w:rPr>
              <w:t>is</w:t>
            </w:r>
            <w:r>
              <w:rPr>
                <w:spacing w:val="-4"/>
                <w:sz w:val="24"/>
              </w:rPr>
              <w:t> </w:t>
            </w:r>
            <w:r>
              <w:rPr>
                <w:sz w:val="24"/>
              </w:rPr>
              <w:t>not</w:t>
            </w:r>
            <w:r>
              <w:rPr>
                <w:spacing w:val="-5"/>
                <w:sz w:val="24"/>
              </w:rPr>
              <w:t> </w:t>
            </w:r>
            <w:r>
              <w:rPr>
                <w:sz w:val="24"/>
              </w:rPr>
              <w:t>up</w:t>
            </w:r>
            <w:r>
              <w:rPr>
                <w:spacing w:val="-5"/>
                <w:sz w:val="24"/>
              </w:rPr>
              <w:t> </w:t>
            </w:r>
            <w:r>
              <w:rPr>
                <w:sz w:val="24"/>
              </w:rPr>
              <w:t>to</w:t>
            </w:r>
            <w:r>
              <w:rPr>
                <w:spacing w:val="-5"/>
                <w:sz w:val="24"/>
              </w:rPr>
              <w:t> </w:t>
            </w:r>
            <w:r>
              <w:rPr>
                <w:sz w:val="24"/>
              </w:rPr>
              <w:t>date.</w:t>
            </w:r>
            <w:r>
              <w:rPr>
                <w:spacing w:val="-5"/>
                <w:sz w:val="24"/>
              </w:rPr>
              <w:t> </w:t>
            </w:r>
            <w:r>
              <w:rPr>
                <w:sz w:val="24"/>
              </w:rPr>
              <w:t>Study</w:t>
            </w:r>
            <w:r>
              <w:rPr>
                <w:spacing w:val="-5"/>
                <w:sz w:val="24"/>
              </w:rPr>
              <w:t> </w:t>
            </w:r>
            <w:r>
              <w:rPr>
                <w:sz w:val="24"/>
              </w:rPr>
              <w:t>team</w:t>
            </w:r>
            <w:r>
              <w:rPr>
                <w:spacing w:val="-5"/>
                <w:sz w:val="24"/>
              </w:rPr>
              <w:t> </w:t>
            </w:r>
            <w:r>
              <w:rPr>
                <w:sz w:val="24"/>
              </w:rPr>
              <w:t>member</w:t>
            </w:r>
            <w:r>
              <w:rPr>
                <w:spacing w:val="-5"/>
                <w:sz w:val="24"/>
              </w:rPr>
              <w:t> </w:t>
            </w:r>
            <w:r>
              <w:rPr>
                <w:sz w:val="24"/>
              </w:rPr>
              <w:t>requires ELS 002, ELS 003, EOS 004, ENV 001, ENV 005.</w:t>
            </w:r>
          </w:p>
          <w:p>
            <w:pPr>
              <w:pStyle w:val="TableParagraph"/>
              <w:ind w:left="108"/>
              <w:rPr>
                <w:sz w:val="24"/>
              </w:rPr>
            </w:pPr>
            <w:r>
              <w:rPr>
                <w:sz w:val="24"/>
              </w:rPr>
              <w:t>Study</w:t>
            </w:r>
            <w:r>
              <w:rPr>
                <w:spacing w:val="-1"/>
                <w:sz w:val="24"/>
              </w:rPr>
              <w:t> </w:t>
            </w:r>
            <w:r>
              <w:rPr>
                <w:sz w:val="24"/>
              </w:rPr>
              <w:t>team</w:t>
            </w:r>
            <w:r>
              <w:rPr>
                <w:spacing w:val="-2"/>
                <w:sz w:val="24"/>
              </w:rPr>
              <w:t> </w:t>
            </w:r>
            <w:r>
              <w:rPr>
                <w:sz w:val="24"/>
              </w:rPr>
              <w:t>member requires</w:t>
            </w:r>
            <w:r>
              <w:rPr>
                <w:spacing w:val="-1"/>
                <w:sz w:val="24"/>
              </w:rPr>
              <w:t> </w:t>
            </w:r>
            <w:r>
              <w:rPr>
                <w:sz w:val="24"/>
              </w:rPr>
              <w:t>ENV</w:t>
            </w:r>
            <w:r>
              <w:rPr>
                <w:spacing w:val="-2"/>
                <w:sz w:val="24"/>
              </w:rPr>
              <w:t> </w:t>
            </w:r>
            <w:r>
              <w:rPr>
                <w:sz w:val="24"/>
              </w:rPr>
              <w:t>001,</w:t>
            </w:r>
            <w:r>
              <w:rPr>
                <w:spacing w:val="-1"/>
                <w:sz w:val="24"/>
              </w:rPr>
              <w:t> </w:t>
            </w:r>
            <w:r>
              <w:rPr>
                <w:sz w:val="24"/>
              </w:rPr>
              <w:t>ENV</w:t>
            </w:r>
            <w:r>
              <w:rPr>
                <w:spacing w:val="-1"/>
                <w:sz w:val="24"/>
              </w:rPr>
              <w:t> </w:t>
            </w:r>
            <w:r>
              <w:rPr>
                <w:spacing w:val="-4"/>
                <w:sz w:val="24"/>
              </w:rPr>
              <w:t>005.</w:t>
            </w:r>
          </w:p>
        </w:tc>
      </w:tr>
      <w:tr>
        <w:trPr>
          <w:trHeight w:val="827" w:hRule="atLeast"/>
        </w:trPr>
        <w:tc>
          <w:tcPr>
            <w:tcW w:w="3978" w:type="dxa"/>
          </w:tcPr>
          <w:p>
            <w:pPr>
              <w:pStyle w:val="TableParagraph"/>
              <w:spacing w:line="270" w:lineRule="atLeast"/>
              <w:rPr>
                <w:sz w:val="24"/>
              </w:rPr>
            </w:pPr>
            <w:r>
              <w:rPr>
                <w:sz w:val="24"/>
              </w:rPr>
              <w:t>Applicable Section of the NIH Guidelines</w:t>
            </w:r>
            <w:r>
              <w:rPr>
                <w:spacing w:val="-10"/>
                <w:sz w:val="24"/>
              </w:rPr>
              <w:t> </w:t>
            </w:r>
            <w:r>
              <w:rPr>
                <w:sz w:val="24"/>
              </w:rPr>
              <w:t>that</w:t>
            </w:r>
            <w:r>
              <w:rPr>
                <w:spacing w:val="-10"/>
                <w:sz w:val="24"/>
              </w:rPr>
              <w:t> </w:t>
            </w:r>
            <w:r>
              <w:rPr>
                <w:sz w:val="24"/>
              </w:rPr>
              <w:t>the</w:t>
            </w:r>
            <w:r>
              <w:rPr>
                <w:spacing w:val="-10"/>
                <w:sz w:val="24"/>
              </w:rPr>
              <w:t> </w:t>
            </w:r>
            <w:r>
              <w:rPr>
                <w:sz w:val="24"/>
              </w:rPr>
              <w:t>Research</w:t>
            </w:r>
            <w:r>
              <w:rPr>
                <w:spacing w:val="-10"/>
                <w:sz w:val="24"/>
              </w:rPr>
              <w:t> </w:t>
            </w:r>
            <w:r>
              <w:rPr>
                <w:sz w:val="24"/>
              </w:rPr>
              <w:t>Falls </w:t>
            </w:r>
            <w:r>
              <w:rPr>
                <w:spacing w:val="-2"/>
                <w:sz w:val="24"/>
              </w:rPr>
              <w:t>Under:</w:t>
            </w:r>
          </w:p>
        </w:tc>
        <w:tc>
          <w:tcPr>
            <w:tcW w:w="5598" w:type="dxa"/>
          </w:tcPr>
          <w:p>
            <w:pPr>
              <w:pStyle w:val="TableParagraph"/>
              <w:spacing w:line="240" w:lineRule="auto"/>
              <w:ind w:left="108"/>
              <w:rPr>
                <w:sz w:val="24"/>
              </w:rPr>
            </w:pPr>
            <w:r>
              <w:rPr>
                <w:spacing w:val="-4"/>
                <w:sz w:val="24"/>
              </w:rPr>
              <w:t>IIID</w:t>
            </w:r>
          </w:p>
        </w:tc>
      </w:tr>
      <w:tr>
        <w:trPr>
          <w:trHeight w:val="552" w:hRule="atLeast"/>
        </w:trPr>
        <w:tc>
          <w:tcPr>
            <w:tcW w:w="3978" w:type="dxa"/>
          </w:tcPr>
          <w:p>
            <w:pPr>
              <w:pStyle w:val="TableParagraph"/>
              <w:spacing w:line="240" w:lineRule="auto" w:before="1"/>
              <w:rPr>
                <w:sz w:val="24"/>
              </w:rPr>
            </w:pPr>
            <w:r>
              <w:rPr>
                <w:sz w:val="24"/>
              </w:rPr>
              <w:t>Containment </w:t>
            </w:r>
            <w:r>
              <w:rPr>
                <w:spacing w:val="-2"/>
                <w:sz w:val="24"/>
              </w:rPr>
              <w:t>Conditions:</w:t>
            </w:r>
          </w:p>
        </w:tc>
        <w:tc>
          <w:tcPr>
            <w:tcW w:w="5598" w:type="dxa"/>
          </w:tcPr>
          <w:p>
            <w:pPr>
              <w:pStyle w:val="TableParagraph"/>
              <w:spacing w:line="240" w:lineRule="auto" w:before="1"/>
              <w:ind w:left="108"/>
              <w:rPr>
                <w:sz w:val="24"/>
              </w:rPr>
            </w:pPr>
            <w:r>
              <w:rPr>
                <w:spacing w:val="-2"/>
                <w:sz w:val="24"/>
              </w:rPr>
              <w:t>BSL-</w:t>
            </w:r>
            <w:r>
              <w:rPr>
                <w:spacing w:val="-10"/>
                <w:sz w:val="24"/>
              </w:rPr>
              <w:t>2</w:t>
            </w:r>
          </w:p>
        </w:tc>
      </w:tr>
    </w:tbl>
    <w:p>
      <w:pPr>
        <w:pStyle w:val="Heading3"/>
        <w:spacing w:before="5"/>
        <w:ind w:right="6554" w:firstLine="0"/>
      </w:pPr>
      <w:r>
        <w:rPr/>
        <w:t>Determination: Approved Modifications</w:t>
      </w:r>
      <w:r>
        <w:rPr>
          <w:spacing w:val="-15"/>
        </w:rPr>
        <w:t> </w:t>
      </w:r>
      <w:r>
        <w:rPr/>
        <w:t>(If</w:t>
      </w:r>
      <w:r>
        <w:rPr>
          <w:spacing w:val="-15"/>
        </w:rPr>
        <w:t> </w:t>
      </w:r>
      <w:r>
        <w:rPr/>
        <w:t>Applicable):</w:t>
      </w:r>
    </w:p>
    <w:p>
      <w:pPr>
        <w:pStyle w:val="ListParagraph"/>
        <w:numPr>
          <w:ilvl w:val="2"/>
          <w:numId w:val="1"/>
        </w:numPr>
        <w:tabs>
          <w:tab w:pos="720" w:val="left" w:leader="none"/>
        </w:tabs>
        <w:spacing w:line="240" w:lineRule="auto" w:before="0" w:after="0"/>
        <w:ind w:left="720" w:right="481" w:hanging="360"/>
        <w:jc w:val="left"/>
        <w:rPr>
          <w:sz w:val="24"/>
        </w:rPr>
      </w:pPr>
      <w:r>
        <w:rPr>
          <w:sz w:val="24"/>
        </w:rPr>
        <w:t>Training</w:t>
      </w:r>
      <w:r>
        <w:rPr>
          <w:spacing w:val="-4"/>
          <w:sz w:val="24"/>
        </w:rPr>
        <w:t> </w:t>
      </w:r>
      <w:r>
        <w:rPr>
          <w:sz w:val="24"/>
        </w:rPr>
        <w:t>is</w:t>
      </w:r>
      <w:r>
        <w:rPr>
          <w:spacing w:val="-2"/>
          <w:sz w:val="24"/>
        </w:rPr>
        <w:t> </w:t>
      </w:r>
      <w:r>
        <w:rPr>
          <w:sz w:val="24"/>
        </w:rPr>
        <w:t>not</w:t>
      </w:r>
      <w:r>
        <w:rPr>
          <w:spacing w:val="-3"/>
          <w:sz w:val="24"/>
        </w:rPr>
        <w:t> </w:t>
      </w:r>
      <w:r>
        <w:rPr>
          <w:sz w:val="24"/>
        </w:rPr>
        <w:t>up</w:t>
      </w:r>
      <w:r>
        <w:rPr>
          <w:spacing w:val="-3"/>
          <w:sz w:val="24"/>
        </w:rPr>
        <w:t> </w:t>
      </w:r>
      <w:r>
        <w:rPr>
          <w:sz w:val="24"/>
        </w:rPr>
        <w:t>to</w:t>
      </w:r>
      <w:r>
        <w:rPr>
          <w:spacing w:val="-3"/>
          <w:sz w:val="24"/>
        </w:rPr>
        <w:t> </w:t>
      </w:r>
      <w:r>
        <w:rPr>
          <w:sz w:val="24"/>
        </w:rPr>
        <w:t>date.</w:t>
      </w:r>
      <w:r>
        <w:rPr>
          <w:spacing w:val="-3"/>
          <w:sz w:val="24"/>
        </w:rPr>
        <w:t> </w:t>
      </w:r>
      <w:r>
        <w:rPr>
          <w:sz w:val="24"/>
        </w:rPr>
        <w:t>Study</w:t>
      </w:r>
      <w:r>
        <w:rPr>
          <w:spacing w:val="-3"/>
          <w:sz w:val="24"/>
        </w:rPr>
        <w:t> </w:t>
      </w:r>
      <w:r>
        <w:rPr>
          <w:sz w:val="24"/>
        </w:rPr>
        <w:t>team</w:t>
      </w:r>
      <w:r>
        <w:rPr>
          <w:spacing w:val="-4"/>
          <w:sz w:val="24"/>
        </w:rPr>
        <w:t> </w:t>
      </w:r>
      <w:r>
        <w:rPr>
          <w:sz w:val="24"/>
        </w:rPr>
        <w:t>members</w:t>
      </w:r>
      <w:r>
        <w:rPr>
          <w:spacing w:val="-2"/>
          <w:sz w:val="24"/>
        </w:rPr>
        <w:t> </w:t>
      </w:r>
      <w:r>
        <w:rPr>
          <w:sz w:val="24"/>
        </w:rPr>
        <w:t>requires</w:t>
      </w:r>
      <w:r>
        <w:rPr>
          <w:spacing w:val="-4"/>
          <w:sz w:val="24"/>
        </w:rPr>
        <w:t> </w:t>
      </w:r>
      <w:r>
        <w:rPr>
          <w:sz w:val="24"/>
        </w:rPr>
        <w:t>ELS</w:t>
      </w:r>
      <w:r>
        <w:rPr>
          <w:spacing w:val="-5"/>
          <w:sz w:val="24"/>
        </w:rPr>
        <w:t> </w:t>
      </w:r>
      <w:r>
        <w:rPr>
          <w:sz w:val="24"/>
        </w:rPr>
        <w:t>002,</w:t>
      </w:r>
      <w:r>
        <w:rPr>
          <w:spacing w:val="-3"/>
          <w:sz w:val="24"/>
        </w:rPr>
        <w:t> </w:t>
      </w:r>
      <w:r>
        <w:rPr>
          <w:sz w:val="24"/>
        </w:rPr>
        <w:t>ELS</w:t>
      </w:r>
      <w:r>
        <w:rPr>
          <w:spacing w:val="-4"/>
          <w:sz w:val="24"/>
        </w:rPr>
        <w:t> </w:t>
      </w:r>
      <w:r>
        <w:rPr>
          <w:sz w:val="24"/>
        </w:rPr>
        <w:t>003,</w:t>
      </w:r>
      <w:r>
        <w:rPr>
          <w:spacing w:val="-3"/>
          <w:sz w:val="24"/>
        </w:rPr>
        <w:t> </w:t>
      </w:r>
      <w:r>
        <w:rPr>
          <w:sz w:val="24"/>
        </w:rPr>
        <w:t>EOS</w:t>
      </w:r>
      <w:r>
        <w:rPr>
          <w:spacing w:val="-4"/>
          <w:sz w:val="24"/>
        </w:rPr>
        <w:t> </w:t>
      </w:r>
      <w:r>
        <w:rPr>
          <w:sz w:val="24"/>
        </w:rPr>
        <w:t>004,</w:t>
      </w:r>
      <w:r>
        <w:rPr>
          <w:spacing w:val="-3"/>
          <w:sz w:val="24"/>
        </w:rPr>
        <w:t> </w:t>
      </w:r>
      <w:r>
        <w:rPr>
          <w:sz w:val="24"/>
        </w:rPr>
        <w:t>ENV 001, ENV 005. Study team member requires ENV 001, ENV 005. Training must be completed prior to protocol approval.</w:t>
      </w:r>
    </w:p>
    <w:p>
      <w:pPr>
        <w:pStyle w:val="ListParagraph"/>
        <w:numPr>
          <w:ilvl w:val="2"/>
          <w:numId w:val="1"/>
        </w:numPr>
        <w:tabs>
          <w:tab w:pos="733" w:val="left" w:leader="none"/>
        </w:tabs>
        <w:spacing w:line="240" w:lineRule="auto" w:before="0" w:after="0"/>
        <w:ind w:left="733" w:right="0" w:hanging="373"/>
        <w:jc w:val="left"/>
        <w:rPr>
          <w:sz w:val="24"/>
        </w:rPr>
      </w:pPr>
      <w:r>
        <w:rPr>
          <w:sz w:val="24"/>
        </w:rPr>
        <w:t>In</w:t>
      </w:r>
      <w:r>
        <w:rPr>
          <w:spacing w:val="-1"/>
          <w:sz w:val="24"/>
        </w:rPr>
        <w:t> </w:t>
      </w:r>
      <w:r>
        <w:rPr>
          <w:sz w:val="24"/>
        </w:rPr>
        <w:t>Section: Primary</w:t>
      </w:r>
      <w:r>
        <w:rPr>
          <w:spacing w:val="-1"/>
          <w:sz w:val="24"/>
        </w:rPr>
        <w:t> </w:t>
      </w:r>
      <w:r>
        <w:rPr>
          <w:sz w:val="24"/>
        </w:rPr>
        <w:t>Cells</w:t>
      </w:r>
      <w:r>
        <w:rPr>
          <w:spacing w:val="-1"/>
          <w:sz w:val="24"/>
        </w:rPr>
        <w:t> </w:t>
      </w:r>
      <w:r>
        <w:rPr>
          <w:sz w:val="24"/>
        </w:rPr>
        <w:t>or</w:t>
      </w:r>
      <w:r>
        <w:rPr>
          <w:spacing w:val="-1"/>
          <w:sz w:val="24"/>
        </w:rPr>
        <w:t> </w:t>
      </w:r>
      <w:r>
        <w:rPr>
          <w:sz w:val="24"/>
        </w:rPr>
        <w:t>Cell </w:t>
      </w:r>
      <w:r>
        <w:rPr>
          <w:spacing w:val="-2"/>
          <w:sz w:val="24"/>
        </w:rPr>
        <w:t>Lines</w:t>
      </w:r>
    </w:p>
    <w:p>
      <w:pPr>
        <w:pStyle w:val="BodyText"/>
      </w:pPr>
      <w:r>
        <w:rPr/>
        <w:t>Item</w:t>
      </w:r>
      <w:r>
        <w:rPr>
          <w:spacing w:val="-3"/>
        </w:rPr>
        <w:t> </w:t>
      </w:r>
      <w:r>
        <w:rPr/>
        <w:t>1.</w:t>
      </w:r>
      <w:r>
        <w:rPr>
          <w:spacing w:val="-1"/>
        </w:rPr>
        <w:t> </w:t>
      </w:r>
      <w:r>
        <w:rPr/>
        <w:t>Remove E. coli and Rhizobium</w:t>
      </w:r>
      <w:r>
        <w:rPr>
          <w:spacing w:val="-1"/>
        </w:rPr>
        <w:t> </w:t>
      </w:r>
      <w:r>
        <w:rPr>
          <w:spacing w:val="-2"/>
        </w:rPr>
        <w:t>tropici</w:t>
      </w:r>
    </w:p>
    <w:p>
      <w:pPr>
        <w:pStyle w:val="BodyText"/>
        <w:ind w:left="360"/>
      </w:pPr>
      <w:r>
        <w:rPr/>
        <w:t>iii</w:t>
      </w:r>
      <w:r>
        <w:rPr>
          <w:spacing w:val="29"/>
        </w:rPr>
        <w:t>  </w:t>
      </w:r>
      <w:r>
        <w:rPr/>
        <w:t>In</w:t>
      </w:r>
      <w:r>
        <w:rPr>
          <w:spacing w:val="-1"/>
        </w:rPr>
        <w:t> </w:t>
      </w:r>
      <w:r>
        <w:rPr/>
        <w:t>Section: Exposure Assessment</w:t>
      </w:r>
      <w:r>
        <w:rPr>
          <w:spacing w:val="-1"/>
        </w:rPr>
        <w:t> </w:t>
      </w:r>
      <w:r>
        <w:rPr/>
        <w:t>and Protective </w:t>
      </w:r>
      <w:r>
        <w:rPr>
          <w:spacing w:val="-2"/>
        </w:rPr>
        <w:t>Equipment</w:t>
      </w:r>
    </w:p>
    <w:p>
      <w:pPr>
        <w:pStyle w:val="BodyText"/>
        <w:ind w:right="403" w:firstLine="60"/>
      </w:pPr>
      <w:r>
        <w:rPr/>
        <w:t>Item 1. The second-generation lentiviral system carries a risk of generating replication-competent lentivirus due to the arrangement of packaging components, and the vectors retain the ability to integrate into the genome and potentially cause long-term effects. PI should</w:t>
      </w:r>
      <w:r>
        <w:rPr>
          <w:spacing w:val="80"/>
        </w:rPr>
        <w:t> </w:t>
      </w:r>
      <w:r>
        <w:rPr/>
        <w:t>also address the fact that pseudotyped MMLV vectors, especially when using VSV-G, can infect human cells and pose a risk of insertional mutagenesis. PI should revise this section to reflect these risks.</w:t>
      </w:r>
    </w:p>
    <w:p>
      <w:pPr>
        <w:pStyle w:val="BodyText"/>
        <w:ind w:left="780" w:right="896"/>
      </w:pPr>
      <w:r>
        <w:rPr/>
        <w:t>Item</w:t>
      </w:r>
      <w:r>
        <w:rPr>
          <w:spacing w:val="-3"/>
        </w:rPr>
        <w:t> </w:t>
      </w:r>
      <w:r>
        <w:rPr/>
        <w:t>4.</w:t>
      </w:r>
      <w:r>
        <w:rPr>
          <w:spacing w:val="-4"/>
        </w:rPr>
        <w:t> </w:t>
      </w:r>
      <w:r>
        <w:rPr/>
        <w:t>Please</w:t>
      </w:r>
      <w:r>
        <w:rPr>
          <w:spacing w:val="-3"/>
        </w:rPr>
        <w:t> </w:t>
      </w:r>
      <w:r>
        <w:rPr/>
        <w:t>provide</w:t>
      </w:r>
      <w:r>
        <w:rPr>
          <w:spacing w:val="-3"/>
        </w:rPr>
        <w:t> </w:t>
      </w:r>
      <w:r>
        <w:rPr/>
        <w:t>room</w:t>
      </w:r>
      <w:r>
        <w:rPr>
          <w:spacing w:val="-3"/>
        </w:rPr>
        <w:t> </w:t>
      </w:r>
      <w:r>
        <w:rPr/>
        <w:t>number</w:t>
      </w:r>
      <w:r>
        <w:rPr>
          <w:spacing w:val="-3"/>
        </w:rPr>
        <w:t> </w:t>
      </w:r>
      <w:r>
        <w:rPr/>
        <w:t>of</w:t>
      </w:r>
      <w:r>
        <w:rPr>
          <w:spacing w:val="-3"/>
        </w:rPr>
        <w:t> </w:t>
      </w:r>
      <w:r>
        <w:rPr/>
        <w:t>BSC</w:t>
      </w:r>
      <w:r>
        <w:rPr>
          <w:spacing w:val="-3"/>
        </w:rPr>
        <w:t> </w:t>
      </w:r>
      <w:r>
        <w:rPr/>
        <w:t>location.</w:t>
      </w:r>
      <w:r>
        <w:rPr>
          <w:spacing w:val="-4"/>
        </w:rPr>
        <w:t> </w:t>
      </w:r>
      <w:r>
        <w:rPr/>
        <w:t>Also,</w:t>
      </w:r>
      <w:r>
        <w:rPr>
          <w:spacing w:val="-3"/>
        </w:rPr>
        <w:t> </w:t>
      </w:r>
      <w:r>
        <w:rPr/>
        <w:t>please</w:t>
      </w:r>
      <w:r>
        <w:rPr>
          <w:spacing w:val="-4"/>
        </w:rPr>
        <w:t> </w:t>
      </w:r>
      <w:r>
        <w:rPr/>
        <w:t>note</w:t>
      </w:r>
      <w:r>
        <w:rPr>
          <w:spacing w:val="-3"/>
        </w:rPr>
        <w:t> </w:t>
      </w:r>
      <w:r>
        <w:rPr/>
        <w:t>that</w:t>
      </w:r>
      <w:r>
        <w:rPr>
          <w:spacing w:val="-3"/>
        </w:rPr>
        <w:t> </w:t>
      </w:r>
      <w:r>
        <w:rPr/>
        <w:t>annual certification is coming due soon.</w:t>
      </w:r>
    </w:p>
    <w:p>
      <w:pPr>
        <w:pStyle w:val="BodyText"/>
        <w:spacing w:after="0"/>
        <w:sectPr>
          <w:pgSz w:w="12240" w:h="15840"/>
          <w:pgMar w:header="720" w:footer="800" w:top="1360" w:bottom="980" w:left="1080" w:right="1080"/>
        </w:sectPr>
      </w:pPr>
    </w:p>
    <w:p>
      <w:pPr>
        <w:pStyle w:val="BodyText"/>
        <w:spacing w:before="79"/>
        <w:ind w:left="0"/>
      </w:pPr>
    </w:p>
    <w:p>
      <w:pPr>
        <w:spacing w:before="1"/>
        <w:ind w:left="360" w:right="6554" w:firstLine="0"/>
        <w:jc w:val="left"/>
        <w:rPr>
          <w:b/>
          <w:sz w:val="24"/>
        </w:rPr>
      </w:pPr>
      <w:r>
        <w:rPr>
          <w:b/>
          <w:sz w:val="24"/>
        </w:rPr>
        <w:t>Effective Date: </w:t>
      </w:r>
      <w:r>
        <w:rPr>
          <w:sz w:val="24"/>
        </w:rPr>
        <w:t>9/3/2025 </w:t>
      </w:r>
      <w:r>
        <w:rPr>
          <w:b/>
          <w:sz w:val="24"/>
        </w:rPr>
        <w:t>Project</w:t>
      </w:r>
      <w:r>
        <w:rPr>
          <w:b/>
          <w:spacing w:val="-15"/>
          <w:sz w:val="24"/>
        </w:rPr>
        <w:t> </w:t>
      </w:r>
      <w:r>
        <w:rPr>
          <w:b/>
          <w:sz w:val="24"/>
        </w:rPr>
        <w:t>Expiration:</w:t>
      </w:r>
      <w:r>
        <w:rPr>
          <w:b/>
          <w:spacing w:val="-15"/>
          <w:sz w:val="24"/>
        </w:rPr>
        <w:t> </w:t>
      </w:r>
      <w:r>
        <w:rPr>
          <w:sz w:val="24"/>
        </w:rPr>
        <w:t>9/2/2026 </w:t>
      </w:r>
      <w:r>
        <w:rPr>
          <w:b/>
          <w:spacing w:val="-2"/>
          <w:sz w:val="24"/>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88"/>
        <w:gridCol w:w="5688"/>
      </w:tblGrid>
      <w:tr>
        <w:trPr>
          <w:trHeight w:val="276" w:hRule="atLeast"/>
        </w:trPr>
        <w:tc>
          <w:tcPr>
            <w:tcW w:w="3888" w:type="dxa"/>
          </w:tcPr>
          <w:p>
            <w:pPr>
              <w:pStyle w:val="TableParagraph"/>
              <w:rPr>
                <w:b/>
                <w:sz w:val="24"/>
              </w:rPr>
            </w:pPr>
            <w:r>
              <w:rPr>
                <w:b/>
                <w:spacing w:val="-4"/>
                <w:sz w:val="24"/>
              </w:rPr>
              <w:t>For:</w:t>
            </w:r>
          </w:p>
        </w:tc>
        <w:tc>
          <w:tcPr>
            <w:tcW w:w="5688" w:type="dxa"/>
          </w:tcPr>
          <w:p>
            <w:pPr>
              <w:pStyle w:val="TableParagraph"/>
              <w:ind w:left="108"/>
              <w:rPr>
                <w:sz w:val="24"/>
              </w:rPr>
            </w:pPr>
            <w:r>
              <w:rPr>
                <w:spacing w:val="-10"/>
                <w:sz w:val="24"/>
              </w:rPr>
              <w:t>6</w:t>
            </w:r>
          </w:p>
        </w:tc>
      </w:tr>
      <w:tr>
        <w:trPr>
          <w:trHeight w:val="276" w:hRule="atLeast"/>
        </w:trPr>
        <w:tc>
          <w:tcPr>
            <w:tcW w:w="3888" w:type="dxa"/>
          </w:tcPr>
          <w:p>
            <w:pPr>
              <w:pStyle w:val="TableParagraph"/>
              <w:spacing w:before="1"/>
              <w:rPr>
                <w:b/>
                <w:sz w:val="24"/>
              </w:rPr>
            </w:pPr>
            <w:r>
              <w:rPr>
                <w:b/>
                <w:spacing w:val="-2"/>
                <w:sz w:val="24"/>
              </w:rPr>
              <w:t>Against:</w:t>
            </w:r>
          </w:p>
        </w:tc>
        <w:tc>
          <w:tcPr>
            <w:tcW w:w="5688" w:type="dxa"/>
          </w:tcPr>
          <w:p>
            <w:pPr>
              <w:pStyle w:val="TableParagraph"/>
              <w:spacing w:before="1"/>
              <w:ind w:left="108"/>
              <w:rPr>
                <w:sz w:val="24"/>
              </w:rPr>
            </w:pPr>
            <w:r>
              <w:rPr>
                <w:spacing w:val="-10"/>
                <w:sz w:val="24"/>
              </w:rPr>
              <w:t>0</w:t>
            </w:r>
          </w:p>
        </w:tc>
      </w:tr>
      <w:tr>
        <w:trPr>
          <w:trHeight w:val="275" w:hRule="atLeast"/>
        </w:trPr>
        <w:tc>
          <w:tcPr>
            <w:tcW w:w="3888" w:type="dxa"/>
          </w:tcPr>
          <w:p>
            <w:pPr>
              <w:pStyle w:val="TableParagraph"/>
              <w:rPr>
                <w:b/>
                <w:sz w:val="24"/>
              </w:rPr>
            </w:pPr>
            <w:r>
              <w:rPr>
                <w:b/>
                <w:spacing w:val="-2"/>
                <w:sz w:val="24"/>
              </w:rPr>
              <w:t>Recused:</w:t>
            </w:r>
          </w:p>
        </w:tc>
        <w:tc>
          <w:tcPr>
            <w:tcW w:w="5688" w:type="dxa"/>
          </w:tcPr>
          <w:p>
            <w:pPr>
              <w:pStyle w:val="TableParagraph"/>
              <w:ind w:left="108"/>
              <w:rPr>
                <w:b/>
                <w:sz w:val="24"/>
              </w:rPr>
            </w:pPr>
            <w:r>
              <w:rPr>
                <w:b/>
                <w:spacing w:val="-10"/>
                <w:sz w:val="24"/>
              </w:rPr>
              <w:t>0</w:t>
            </w:r>
          </w:p>
        </w:tc>
      </w:tr>
      <w:tr>
        <w:trPr>
          <w:trHeight w:val="275" w:hRule="atLeast"/>
        </w:trPr>
        <w:tc>
          <w:tcPr>
            <w:tcW w:w="3888" w:type="dxa"/>
          </w:tcPr>
          <w:p>
            <w:pPr>
              <w:pStyle w:val="TableParagraph"/>
              <w:rPr>
                <w:b/>
                <w:sz w:val="24"/>
              </w:rPr>
            </w:pPr>
            <w:r>
              <w:rPr>
                <w:b/>
                <w:spacing w:val="-2"/>
                <w:sz w:val="24"/>
              </w:rPr>
              <w:t>Absent:</w:t>
            </w:r>
          </w:p>
        </w:tc>
        <w:tc>
          <w:tcPr>
            <w:tcW w:w="5688" w:type="dxa"/>
          </w:tcPr>
          <w:p>
            <w:pPr>
              <w:pStyle w:val="TableParagraph"/>
              <w:ind w:left="108"/>
              <w:rPr>
                <w:b/>
                <w:sz w:val="24"/>
              </w:rPr>
            </w:pPr>
            <w:r>
              <w:rPr>
                <w:b/>
                <w:spacing w:val="-10"/>
                <w:sz w:val="24"/>
              </w:rPr>
              <w:t>2</w:t>
            </w:r>
          </w:p>
        </w:tc>
      </w:tr>
      <w:tr>
        <w:trPr>
          <w:trHeight w:val="276" w:hRule="atLeast"/>
        </w:trPr>
        <w:tc>
          <w:tcPr>
            <w:tcW w:w="3888" w:type="dxa"/>
          </w:tcPr>
          <w:p>
            <w:pPr>
              <w:pStyle w:val="TableParagraph"/>
              <w:spacing w:line="257" w:lineRule="exact"/>
              <w:rPr>
                <w:b/>
                <w:sz w:val="24"/>
              </w:rPr>
            </w:pPr>
            <w:r>
              <w:rPr>
                <w:b/>
                <w:spacing w:val="-2"/>
                <w:sz w:val="24"/>
              </w:rPr>
              <w:t>Abstained:</w:t>
            </w:r>
          </w:p>
        </w:tc>
        <w:tc>
          <w:tcPr>
            <w:tcW w:w="5688" w:type="dxa"/>
          </w:tcPr>
          <w:p>
            <w:pPr>
              <w:pStyle w:val="TableParagraph"/>
              <w:spacing w:line="257" w:lineRule="exact"/>
              <w:ind w:left="108"/>
              <w:rPr>
                <w:b/>
                <w:sz w:val="24"/>
              </w:rPr>
            </w:pPr>
            <w:r>
              <w:rPr>
                <w:b/>
                <w:spacing w:val="-10"/>
                <w:sz w:val="24"/>
              </w:rPr>
              <w:t>0</w:t>
            </w:r>
          </w:p>
        </w:tc>
      </w:tr>
    </w:tbl>
    <w:p>
      <w:pPr>
        <w:pStyle w:val="BodyText"/>
        <w:spacing w:before="2"/>
        <w:ind w:left="0"/>
        <w:rPr>
          <w:b/>
        </w:rPr>
      </w:pPr>
    </w:p>
    <w:p>
      <w:pPr>
        <w:pStyle w:val="Heading3"/>
        <w:numPr>
          <w:ilvl w:val="0"/>
          <w:numId w:val="1"/>
        </w:numPr>
        <w:tabs>
          <w:tab w:pos="630" w:val="left" w:leader="none"/>
        </w:tabs>
        <w:spacing w:line="240" w:lineRule="auto" w:before="0" w:after="0"/>
        <w:ind w:left="630" w:right="0" w:hanging="360"/>
        <w:jc w:val="left"/>
      </w:pPr>
      <w:r>
        <w:rPr/>
        <w:t>Review</w:t>
      </w:r>
      <w:r>
        <w:rPr>
          <w:spacing w:val="-4"/>
        </w:rPr>
        <w:t> </w:t>
      </w:r>
      <w:r>
        <w:rPr/>
        <w:t>Of</w:t>
      </w:r>
      <w:r>
        <w:rPr>
          <w:spacing w:val="-2"/>
        </w:rPr>
        <w:t> Incidents</w:t>
      </w:r>
    </w:p>
    <w:p>
      <w:pPr>
        <w:pStyle w:val="BodyText"/>
        <w:ind w:left="270"/>
      </w:pPr>
      <w:r>
        <w:rPr>
          <w:spacing w:val="-4"/>
        </w:rPr>
        <w:t>None</w:t>
      </w:r>
    </w:p>
    <w:p>
      <w:pPr>
        <w:pStyle w:val="BodyText"/>
        <w:ind w:left="0"/>
      </w:pPr>
    </w:p>
    <w:p>
      <w:pPr>
        <w:pStyle w:val="Heading3"/>
        <w:numPr>
          <w:ilvl w:val="0"/>
          <w:numId w:val="1"/>
        </w:numPr>
        <w:tabs>
          <w:tab w:pos="630" w:val="left" w:leader="none"/>
        </w:tabs>
        <w:spacing w:line="240" w:lineRule="auto" w:before="0" w:after="0"/>
        <w:ind w:left="630" w:right="0" w:hanging="360"/>
        <w:jc w:val="left"/>
      </w:pPr>
      <w:r>
        <w:rPr/>
        <w:t>Review</w:t>
      </w:r>
      <w:r>
        <w:rPr>
          <w:spacing w:val="-4"/>
        </w:rPr>
        <w:t> </w:t>
      </w:r>
      <w:r>
        <w:rPr/>
        <w:t>of</w:t>
      </w:r>
      <w:r>
        <w:rPr>
          <w:spacing w:val="-2"/>
        </w:rPr>
        <w:t> </w:t>
      </w:r>
      <w:r>
        <w:rPr/>
        <w:t>Other</w:t>
      </w:r>
      <w:r>
        <w:rPr>
          <w:spacing w:val="-2"/>
        </w:rPr>
        <w:t> </w:t>
      </w:r>
      <w:r>
        <w:rPr/>
        <w:t>Agenda</w:t>
      </w:r>
      <w:r>
        <w:rPr>
          <w:spacing w:val="-2"/>
        </w:rPr>
        <w:t> Items</w:t>
      </w:r>
    </w:p>
    <w:p>
      <w:pPr>
        <w:pStyle w:val="BodyText"/>
        <w:ind w:left="270"/>
      </w:pPr>
      <w:r>
        <w:rPr>
          <w:spacing w:val="-4"/>
        </w:rPr>
        <w:t>None</w:t>
      </w:r>
    </w:p>
    <w:p>
      <w:pPr>
        <w:pStyle w:val="BodyText"/>
        <w:ind w:left="0"/>
      </w:pPr>
    </w:p>
    <w:p>
      <w:pPr>
        <w:pStyle w:val="Heading3"/>
        <w:numPr>
          <w:ilvl w:val="0"/>
          <w:numId w:val="1"/>
        </w:numPr>
        <w:tabs>
          <w:tab w:pos="630" w:val="left" w:leader="none"/>
        </w:tabs>
        <w:spacing w:line="240" w:lineRule="auto" w:before="0" w:after="0"/>
        <w:ind w:left="630" w:right="0" w:hanging="360"/>
        <w:jc w:val="left"/>
      </w:pPr>
      <w:r>
        <w:rPr/>
        <w:t>Inspection</w:t>
      </w:r>
      <w:r>
        <w:rPr>
          <w:spacing w:val="-3"/>
        </w:rPr>
        <w:t> </w:t>
      </w:r>
      <w:r>
        <w:rPr>
          <w:spacing w:val="-2"/>
        </w:rPr>
        <w:t>Results</w:t>
      </w:r>
    </w:p>
    <w:p>
      <w:pPr>
        <w:pStyle w:val="BodyText"/>
        <w:ind w:left="270"/>
      </w:pPr>
      <w:r>
        <w:rPr>
          <w:spacing w:val="-4"/>
        </w:rPr>
        <w:t>None</w:t>
      </w:r>
    </w:p>
    <w:p>
      <w:pPr>
        <w:pStyle w:val="BodyText"/>
        <w:ind w:left="0"/>
      </w:pPr>
    </w:p>
    <w:p>
      <w:pPr>
        <w:pStyle w:val="Heading3"/>
        <w:numPr>
          <w:ilvl w:val="0"/>
          <w:numId w:val="1"/>
        </w:numPr>
        <w:tabs>
          <w:tab w:pos="630" w:val="left" w:leader="none"/>
        </w:tabs>
        <w:spacing w:line="240" w:lineRule="auto" w:before="0" w:after="0"/>
        <w:ind w:left="630" w:right="0" w:hanging="360"/>
        <w:jc w:val="left"/>
      </w:pPr>
      <w:r>
        <w:rPr/>
        <w:t>Discussion</w:t>
      </w:r>
      <w:r>
        <w:rPr>
          <w:spacing w:val="-5"/>
        </w:rPr>
        <w:t> </w:t>
      </w:r>
      <w:r>
        <w:rPr/>
        <w:t>Items/Readings</w:t>
      </w:r>
      <w:r>
        <w:rPr>
          <w:spacing w:val="-2"/>
        </w:rPr>
        <w:t> </w:t>
      </w:r>
      <w:r>
        <w:rPr/>
        <w:t>(major</w:t>
      </w:r>
      <w:r>
        <w:rPr>
          <w:spacing w:val="-3"/>
        </w:rPr>
        <w:t> </w:t>
      </w:r>
      <w:r>
        <w:rPr/>
        <w:t>and</w:t>
      </w:r>
      <w:r>
        <w:rPr>
          <w:spacing w:val="-4"/>
        </w:rPr>
        <w:t> </w:t>
      </w:r>
      <w:r>
        <w:rPr/>
        <w:t>minor</w:t>
      </w:r>
      <w:r>
        <w:rPr>
          <w:spacing w:val="-3"/>
        </w:rPr>
        <w:t> </w:t>
      </w:r>
      <w:r>
        <w:rPr/>
        <w:t>points</w:t>
      </w:r>
      <w:r>
        <w:rPr>
          <w:spacing w:val="-3"/>
        </w:rPr>
        <w:t> </w:t>
      </w:r>
      <w:r>
        <w:rPr/>
        <w:t>of</w:t>
      </w:r>
      <w:r>
        <w:rPr>
          <w:spacing w:val="-3"/>
        </w:rPr>
        <w:t> </w:t>
      </w:r>
      <w:r>
        <w:rPr>
          <w:spacing w:val="-2"/>
        </w:rPr>
        <w:t>order)</w:t>
      </w:r>
    </w:p>
    <w:p>
      <w:pPr>
        <w:pStyle w:val="BodyText"/>
        <w:ind w:left="270"/>
      </w:pPr>
      <w:r>
        <w:rPr>
          <w:spacing w:val="-4"/>
        </w:rPr>
        <w:t>None</w:t>
      </w:r>
    </w:p>
    <w:p>
      <w:pPr>
        <w:pStyle w:val="BodyText"/>
        <w:ind w:left="0"/>
      </w:pPr>
    </w:p>
    <w:p>
      <w:pPr>
        <w:pStyle w:val="ListParagraph"/>
        <w:numPr>
          <w:ilvl w:val="0"/>
          <w:numId w:val="1"/>
        </w:numPr>
        <w:tabs>
          <w:tab w:pos="630" w:val="left" w:leader="none"/>
        </w:tabs>
        <w:spacing w:line="240" w:lineRule="auto" w:before="0" w:after="0"/>
        <w:ind w:left="630" w:right="0" w:hanging="360"/>
        <w:jc w:val="left"/>
        <w:rPr>
          <w:b/>
          <w:sz w:val="24"/>
        </w:rPr>
      </w:pPr>
      <w:r>
        <w:rPr>
          <w:b/>
          <w:sz w:val="24"/>
        </w:rPr>
        <w:t>Meeting</w:t>
      </w:r>
      <w:r>
        <w:rPr>
          <w:b/>
          <w:spacing w:val="-3"/>
          <w:sz w:val="24"/>
        </w:rPr>
        <w:t> </w:t>
      </w:r>
      <w:r>
        <w:rPr>
          <w:b/>
          <w:sz w:val="24"/>
        </w:rPr>
        <w:t>Adjourned</w:t>
      </w:r>
      <w:r>
        <w:rPr>
          <w:b/>
          <w:spacing w:val="-3"/>
          <w:sz w:val="24"/>
        </w:rPr>
        <w:t> </w:t>
      </w:r>
      <w:r>
        <w:rPr>
          <w:b/>
          <w:sz w:val="24"/>
        </w:rPr>
        <w:t>at</w:t>
      </w:r>
      <w:r>
        <w:rPr>
          <w:b/>
          <w:spacing w:val="-2"/>
          <w:sz w:val="24"/>
        </w:rPr>
        <w:t> 12:07PM</w:t>
      </w:r>
    </w:p>
    <w:sectPr>
      <w:pgSz w:w="12240" w:h="15840"/>
      <w:pgMar w:header="720" w:footer="800" w:top="1360" w:bottom="9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44128">
              <wp:simplePos x="0" y="0"/>
              <wp:positionH relativeFrom="page">
                <wp:posOffset>4330446</wp:posOffset>
              </wp:positionH>
              <wp:positionV relativeFrom="page">
                <wp:posOffset>9410924</wp:posOffset>
              </wp:positionV>
              <wp:extent cx="2541270" cy="2044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541270" cy="204470"/>
                      </a:xfrm>
                      <a:prstGeom prst="rect">
                        <a:avLst/>
                      </a:prstGeom>
                    </wps:spPr>
                    <wps:txbx>
                      <w:txbxContent>
                        <w:p>
                          <w:pPr>
                            <w:pStyle w:val="BodyText"/>
                            <w:spacing w:before="20"/>
                            <w:ind w:left="20"/>
                            <w:rPr>
                              <w:rFonts w:ascii="Cambria"/>
                            </w:rPr>
                          </w:pPr>
                          <w:r>
                            <w:rPr>
                              <w:rFonts w:ascii="Cambria"/>
                            </w:rPr>
                            <w:t>Template</w:t>
                          </w:r>
                          <w:r>
                            <w:rPr>
                              <w:rFonts w:ascii="Cambria"/>
                              <w:spacing w:val="-3"/>
                            </w:rPr>
                            <w:t> </w:t>
                          </w:r>
                          <w:r>
                            <w:rPr>
                              <w:rFonts w:ascii="Cambria"/>
                            </w:rPr>
                            <w:t>Revision:</w:t>
                          </w:r>
                          <w:r>
                            <w:rPr>
                              <w:rFonts w:ascii="Cambria"/>
                              <w:spacing w:val="-2"/>
                            </w:rPr>
                            <w:t> </w:t>
                          </w:r>
                          <w:r>
                            <w:rPr>
                              <w:rFonts w:ascii="Cambria"/>
                            </w:rPr>
                            <w:t>September</w:t>
                          </w:r>
                          <w:r>
                            <w:rPr>
                              <w:rFonts w:ascii="Cambria"/>
                              <w:spacing w:val="-3"/>
                            </w:rPr>
                            <w:t> </w:t>
                          </w:r>
                          <w:r>
                            <w:rPr>
                              <w:rFonts w:ascii="Cambria"/>
                            </w:rPr>
                            <w:t>2,</w:t>
                          </w:r>
                          <w:r>
                            <w:rPr>
                              <w:rFonts w:ascii="Cambria"/>
                              <w:spacing w:val="-3"/>
                            </w:rPr>
                            <w:t> </w:t>
                          </w:r>
                          <w:r>
                            <w:rPr>
                              <w:rFonts w:ascii="Cambria"/>
                              <w:spacing w:val="-4"/>
                            </w:rPr>
                            <w:t>2025</w:t>
                          </w:r>
                        </w:p>
                      </w:txbxContent>
                    </wps:txbx>
                    <wps:bodyPr wrap="square" lIns="0" tIns="0" rIns="0" bIns="0" rtlCol="0">
                      <a:noAutofit/>
                    </wps:bodyPr>
                  </wps:wsp>
                </a:graphicData>
              </a:graphic>
            </wp:anchor>
          </w:drawing>
        </mc:Choice>
        <mc:Fallback>
          <w:pict>
            <v:shape style="position:absolute;margin-left:340.980011pt;margin-top:741.017639pt;width:200.1pt;height:16.1pt;mso-position-horizontal-relative:page;mso-position-vertical-relative:page;z-index:-15972352" type="#_x0000_t202" id="docshape2" filled="false" stroked="false">
              <v:textbox inset="0,0,0,0">
                <w:txbxContent>
                  <w:p>
                    <w:pPr>
                      <w:pStyle w:val="BodyText"/>
                      <w:spacing w:before="20"/>
                      <w:ind w:left="20"/>
                      <w:rPr>
                        <w:rFonts w:ascii="Cambria"/>
                      </w:rPr>
                    </w:pPr>
                    <w:r>
                      <w:rPr>
                        <w:rFonts w:ascii="Cambria"/>
                      </w:rPr>
                      <w:t>Template</w:t>
                    </w:r>
                    <w:r>
                      <w:rPr>
                        <w:rFonts w:ascii="Cambria"/>
                        <w:spacing w:val="-3"/>
                      </w:rPr>
                      <w:t> </w:t>
                    </w:r>
                    <w:r>
                      <w:rPr>
                        <w:rFonts w:ascii="Cambria"/>
                      </w:rPr>
                      <w:t>Revision:</w:t>
                    </w:r>
                    <w:r>
                      <w:rPr>
                        <w:rFonts w:ascii="Cambria"/>
                        <w:spacing w:val="-2"/>
                      </w:rPr>
                      <w:t> </w:t>
                    </w:r>
                    <w:r>
                      <w:rPr>
                        <w:rFonts w:ascii="Cambria"/>
                      </w:rPr>
                      <w:t>September</w:t>
                    </w:r>
                    <w:r>
                      <w:rPr>
                        <w:rFonts w:ascii="Cambria"/>
                        <w:spacing w:val="-3"/>
                      </w:rPr>
                      <w:t> </w:t>
                    </w:r>
                    <w:r>
                      <w:rPr>
                        <w:rFonts w:ascii="Cambria"/>
                      </w:rPr>
                      <w:t>2,</w:t>
                    </w:r>
                    <w:r>
                      <w:rPr>
                        <w:rFonts w:ascii="Cambria"/>
                        <w:spacing w:val="-3"/>
                      </w:rPr>
                      <w:t> </w:t>
                    </w:r>
                    <w:r>
                      <w:rPr>
                        <w:rFonts w:ascii="Cambria"/>
                        <w:spacing w:val="-4"/>
                      </w:rPr>
                      <w:t>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43616">
              <wp:simplePos x="0" y="0"/>
              <wp:positionH relativeFrom="page">
                <wp:posOffset>6138671</wp:posOffset>
              </wp:positionH>
              <wp:positionV relativeFrom="page">
                <wp:posOffset>444470</wp:posOffset>
              </wp:positionV>
              <wp:extent cx="733425" cy="2044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33425" cy="204470"/>
                      </a:xfrm>
                      <a:prstGeom prst="rect">
                        <a:avLst/>
                      </a:prstGeom>
                    </wps:spPr>
                    <wps:txbx>
                      <w:txbxContent>
                        <w:p>
                          <w:pPr>
                            <w:pStyle w:val="BodyText"/>
                            <w:spacing w:before="20"/>
                            <w:ind w:left="20"/>
                            <w:rPr>
                              <w:rFonts w:ascii="Cambria"/>
                            </w:rPr>
                          </w:pPr>
                          <w:r>
                            <w:rPr>
                              <w:rFonts w:ascii="Cambria"/>
                            </w:rPr>
                            <w:t>Page</w:t>
                          </w:r>
                          <w:r>
                            <w:rPr>
                              <w:rFonts w:ascii="Cambria"/>
                              <w:spacing w:val="-2"/>
                            </w:rPr>
                            <w:t> </w:t>
                          </w:r>
                          <w:r>
                            <w:rPr>
                              <w:rFonts w:ascii="Cambria"/>
                            </w:rPr>
                            <w:fldChar w:fldCharType="begin"/>
                          </w:r>
                          <w:r>
                            <w:rPr>
                              <w:rFonts w:ascii="Cambria"/>
                            </w:rPr>
                            <w:instrText> PAGE </w:instrText>
                          </w:r>
                          <w:r>
                            <w:rPr>
                              <w:rFonts w:ascii="Cambria"/>
                            </w:rPr>
                            <w:fldChar w:fldCharType="separate"/>
                          </w:r>
                          <w:r>
                            <w:rPr>
                              <w:rFonts w:ascii="Cambria"/>
                            </w:rPr>
                            <w:t>1</w:t>
                          </w:r>
                          <w:r>
                            <w:rPr>
                              <w:rFonts w:ascii="Cambria"/>
                            </w:rPr>
                            <w:fldChar w:fldCharType="end"/>
                          </w:r>
                          <w:r>
                            <w:rPr>
                              <w:rFonts w:ascii="Cambria"/>
                            </w:rPr>
                            <w:t> of </w:t>
                          </w:r>
                          <w:r>
                            <w:rPr>
                              <w:rFonts w:ascii="Cambria"/>
                              <w:spacing w:val="-10"/>
                            </w:rPr>
                            <w:fldChar w:fldCharType="begin"/>
                          </w:r>
                          <w:r>
                            <w:rPr>
                              <w:rFonts w:ascii="Cambria"/>
                              <w:spacing w:val="-10"/>
                            </w:rPr>
                            <w:instrText> NUMPAGES </w:instrText>
                          </w:r>
                          <w:r>
                            <w:rPr>
                              <w:rFonts w:ascii="Cambria"/>
                              <w:spacing w:val="-10"/>
                            </w:rPr>
                            <w:fldChar w:fldCharType="separate"/>
                          </w:r>
                          <w:r>
                            <w:rPr>
                              <w:rFonts w:ascii="Cambria"/>
                              <w:spacing w:val="-10"/>
                            </w:rPr>
                            <w:t>7</w:t>
                          </w:r>
                          <w:r>
                            <w:rPr>
                              <w:rFonts w:ascii="Cambria"/>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3.359985pt;margin-top:34.997658pt;width:57.75pt;height:16.1pt;mso-position-horizontal-relative:page;mso-position-vertical-relative:page;z-index:-15972864" type="#_x0000_t202" id="docshape1" filled="false" stroked="false">
              <v:textbox inset="0,0,0,0">
                <w:txbxContent>
                  <w:p>
                    <w:pPr>
                      <w:pStyle w:val="BodyText"/>
                      <w:spacing w:before="20"/>
                      <w:ind w:left="20"/>
                      <w:rPr>
                        <w:rFonts w:ascii="Cambria"/>
                      </w:rPr>
                    </w:pPr>
                    <w:r>
                      <w:rPr>
                        <w:rFonts w:ascii="Cambria"/>
                      </w:rPr>
                      <w:t>Page</w:t>
                    </w:r>
                    <w:r>
                      <w:rPr>
                        <w:rFonts w:ascii="Cambria"/>
                        <w:spacing w:val="-2"/>
                      </w:rPr>
                      <w:t> </w:t>
                    </w:r>
                    <w:r>
                      <w:rPr>
                        <w:rFonts w:ascii="Cambria"/>
                      </w:rPr>
                      <w:fldChar w:fldCharType="begin"/>
                    </w:r>
                    <w:r>
                      <w:rPr>
                        <w:rFonts w:ascii="Cambria"/>
                      </w:rPr>
                      <w:instrText> PAGE </w:instrText>
                    </w:r>
                    <w:r>
                      <w:rPr>
                        <w:rFonts w:ascii="Cambria"/>
                      </w:rPr>
                      <w:fldChar w:fldCharType="separate"/>
                    </w:r>
                    <w:r>
                      <w:rPr>
                        <w:rFonts w:ascii="Cambria"/>
                      </w:rPr>
                      <w:t>1</w:t>
                    </w:r>
                    <w:r>
                      <w:rPr>
                        <w:rFonts w:ascii="Cambria"/>
                      </w:rPr>
                      <w:fldChar w:fldCharType="end"/>
                    </w:r>
                    <w:r>
                      <w:rPr>
                        <w:rFonts w:ascii="Cambria"/>
                      </w:rPr>
                      <w:t> of </w:t>
                    </w:r>
                    <w:r>
                      <w:rPr>
                        <w:rFonts w:ascii="Cambria"/>
                        <w:spacing w:val="-10"/>
                      </w:rPr>
                      <w:fldChar w:fldCharType="begin"/>
                    </w:r>
                    <w:r>
                      <w:rPr>
                        <w:rFonts w:ascii="Cambria"/>
                        <w:spacing w:val="-10"/>
                      </w:rPr>
                      <w:instrText> NUMPAGES </w:instrText>
                    </w:r>
                    <w:r>
                      <w:rPr>
                        <w:rFonts w:ascii="Cambria"/>
                        <w:spacing w:val="-10"/>
                      </w:rPr>
                      <w:fldChar w:fldCharType="separate"/>
                    </w:r>
                    <w:r>
                      <w:rPr>
                        <w:rFonts w:ascii="Cambria"/>
                        <w:spacing w:val="-10"/>
                      </w:rPr>
                      <w:t>7</w:t>
                    </w:r>
                    <w:r>
                      <w:rPr>
                        <w:rFonts w:ascii="Cambria"/>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360"/>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lowerLetter"/>
      <w:lvlText w:val="%2."/>
      <w:lvlJc w:val="left"/>
      <w:pPr>
        <w:ind w:left="586" w:hanging="2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Roman"/>
      <w:lvlText w:val="%3."/>
      <w:lvlJc w:val="left"/>
      <w:pPr>
        <w:ind w:left="660" w:hanging="30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lowerLetter"/>
      <w:lvlText w:val="%4."/>
      <w:lvlJc w:val="left"/>
      <w:pPr>
        <w:ind w:left="720" w:hanging="2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2108" w:hanging="227"/>
      </w:pPr>
      <w:rPr>
        <w:rFonts w:hint="default"/>
        <w:lang w:val="en-US" w:eastAsia="en-US" w:bidi="ar-SA"/>
      </w:rPr>
    </w:lvl>
    <w:lvl w:ilvl="5">
      <w:start w:val="0"/>
      <w:numFmt w:val="bullet"/>
      <w:lvlText w:val="•"/>
      <w:lvlJc w:val="left"/>
      <w:pPr>
        <w:ind w:left="3437" w:hanging="227"/>
      </w:pPr>
      <w:rPr>
        <w:rFonts w:hint="default"/>
        <w:lang w:val="en-US" w:eastAsia="en-US" w:bidi="ar-SA"/>
      </w:rPr>
    </w:lvl>
    <w:lvl w:ilvl="6">
      <w:start w:val="0"/>
      <w:numFmt w:val="bullet"/>
      <w:lvlText w:val="•"/>
      <w:lvlJc w:val="left"/>
      <w:pPr>
        <w:ind w:left="4765" w:hanging="227"/>
      </w:pPr>
      <w:rPr>
        <w:rFonts w:hint="default"/>
        <w:lang w:val="en-US" w:eastAsia="en-US" w:bidi="ar-SA"/>
      </w:rPr>
    </w:lvl>
    <w:lvl w:ilvl="7">
      <w:start w:val="0"/>
      <w:numFmt w:val="bullet"/>
      <w:lvlText w:val="•"/>
      <w:lvlJc w:val="left"/>
      <w:pPr>
        <w:ind w:left="6094" w:hanging="227"/>
      </w:pPr>
      <w:rPr>
        <w:rFonts w:hint="default"/>
        <w:lang w:val="en-US" w:eastAsia="en-US" w:bidi="ar-SA"/>
      </w:rPr>
    </w:lvl>
    <w:lvl w:ilvl="8">
      <w:start w:val="0"/>
      <w:numFmt w:val="bullet"/>
      <w:lvlText w:val="•"/>
      <w:lvlJc w:val="left"/>
      <w:pPr>
        <w:ind w:left="7422" w:hanging="22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2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83"/>
      <w:jc w:val="center"/>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spacing w:before="275"/>
      <w:ind w:left="360"/>
      <w:outlineLvl w:val="2"/>
    </w:pPr>
    <w:rPr>
      <w:rFonts w:ascii="Times New Roman" w:hAnsi="Times New Roman" w:eastAsia="Times New Roman" w:cs="Times New Roman"/>
      <w:b/>
      <w:bCs/>
      <w:sz w:val="32"/>
      <w:szCs w:val="32"/>
      <w:lang w:val="en-US" w:eastAsia="en-US" w:bidi="ar-SA"/>
    </w:rPr>
  </w:style>
  <w:style w:styleId="Heading3" w:type="paragraph">
    <w:name w:val="Heading 3"/>
    <w:basedOn w:val="Normal"/>
    <w:uiPriority w:val="1"/>
    <w:qFormat/>
    <w:pPr>
      <w:ind w:left="360" w:hanging="360"/>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5"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A. Cooper, MD, MMM</dc:creator>
  <cp:keywords>Huron, HRPP, SOP</cp:keywords>
  <dc:subject>Huron HRPP ToolKit</dc:subject>
  <dc:title>: RP-501 - TEMPLATE MINUTES</dc:title>
  <dcterms:created xsi:type="dcterms:W3CDTF">2026-03-17T18:00:39Z</dcterms:created>
  <dcterms:modified xsi:type="dcterms:W3CDTF">2026-03-17T18:00:39Z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