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BBFD" w14:textId="77777777" w:rsidR="009B3FC8" w:rsidRDefault="009B3FC8" w:rsidP="009B3FC8">
      <w:r w:rsidRPr="009B3FC8">
        <w:rPr>
          <w:b/>
          <w:bCs/>
        </w:rPr>
        <w:t>About the Speaker:</w:t>
      </w:r>
    </w:p>
    <w:p w14:paraId="1A86854D" w14:textId="7CE3DFC0" w:rsidR="009B3FC8" w:rsidRPr="009B3FC8" w:rsidRDefault="009B3FC8" w:rsidP="009B3FC8">
      <w:r w:rsidRPr="009B3FC8">
        <w:t xml:space="preserve">Dr. John </w:t>
      </w:r>
      <w:proofErr w:type="spellStart"/>
      <w:r w:rsidRPr="009B3FC8">
        <w:t>Parmentola</w:t>
      </w:r>
      <w:proofErr w:type="spellEnd"/>
      <w:r w:rsidRPr="009B3FC8">
        <w:t> is an independent researcher and physicist whose career spans five decades of leadership at the highest levels of the federal government, academia, and the private sector.  He has been a university professor and has served as a </w:t>
      </w:r>
      <w:r w:rsidRPr="009B3FC8">
        <w:rPr>
          <w:b/>
          <w:bCs/>
        </w:rPr>
        <w:t>Chief Scientist for the U.S. Department of Energy</w:t>
      </w:r>
      <w:r w:rsidRPr="009B3FC8">
        <w:t> and as the </w:t>
      </w:r>
      <w:r w:rsidRPr="009B3FC8">
        <w:rPr>
          <w:b/>
          <w:bCs/>
        </w:rPr>
        <w:t>U.S. Army Director for Research and Laboratory Management</w:t>
      </w:r>
      <w:r w:rsidRPr="009B3FC8">
        <w:t>, where he oversaw a $1 billion portfolio of basic and applied research.</w:t>
      </w:r>
    </w:p>
    <w:p w14:paraId="35B4A2D4" w14:textId="77777777" w:rsidR="009B3FC8" w:rsidRPr="009B3FC8" w:rsidRDefault="009B3FC8" w:rsidP="009B3FC8">
      <w:r w:rsidRPr="009B3FC8">
        <w:t>Throughout his career, he has been a pioneer of transformative research and technologies—from co-founding the </w:t>
      </w:r>
      <w:r w:rsidRPr="009B3FC8">
        <w:rPr>
          <w:b/>
          <w:bCs/>
        </w:rPr>
        <w:t>Advanced Systems and Concepts Office</w:t>
      </w:r>
      <w:r w:rsidRPr="009B3FC8">
        <w:t> at the Defense Threat Reduction Agency to address WMD threats, to leading the creation of several outstanding research institutes, including the </w:t>
      </w:r>
      <w:r w:rsidRPr="009B3FC8">
        <w:rPr>
          <w:b/>
          <w:bCs/>
        </w:rPr>
        <w:t>Institute for Soldier Nanotechnologies at MIT</w:t>
      </w:r>
      <w:r w:rsidRPr="009B3FC8">
        <w:t>, and creating new research initiatives in novel scientific fields, such as Network Science.</w:t>
      </w:r>
      <w:r w:rsidRPr="009B3FC8">
        <w:rPr>
          <w:b/>
          <w:bCs/>
        </w:rPr>
        <w:t> </w:t>
      </w:r>
      <w:r w:rsidRPr="009B3FC8">
        <w:t>His</w:t>
      </w:r>
      <w:r w:rsidRPr="009B3FC8">
        <w:rPr>
          <w:b/>
          <w:bCs/>
        </w:rPr>
        <w:t> </w:t>
      </w:r>
      <w:r w:rsidRPr="009B3FC8">
        <w:t>inventions include the world’s first explosive-detecting robotic dog and the revolutionary "Turbo Airship."</w:t>
      </w:r>
    </w:p>
    <w:p w14:paraId="6DD78045" w14:textId="77777777" w:rsidR="009B3FC8" w:rsidRPr="009B3FC8" w:rsidRDefault="009B3FC8" w:rsidP="009B3FC8">
      <w:r w:rsidRPr="009B3FC8">
        <w:t>A recipient of the </w:t>
      </w:r>
      <w:r w:rsidRPr="009B3FC8">
        <w:rPr>
          <w:b/>
          <w:bCs/>
        </w:rPr>
        <w:t>Presidential Rank Award</w:t>
      </w:r>
      <w:r w:rsidRPr="009B3FC8">
        <w:t> and a </w:t>
      </w:r>
      <w:r w:rsidRPr="009B3FC8">
        <w:rPr>
          <w:b/>
          <w:bCs/>
        </w:rPr>
        <w:t>Fellow of the AAAS</w:t>
      </w:r>
      <w:r w:rsidRPr="009B3FC8">
        <w:t xml:space="preserve">, Dr. </w:t>
      </w:r>
      <w:proofErr w:type="spellStart"/>
      <w:r w:rsidRPr="009B3FC8">
        <w:t>Parmentola</w:t>
      </w:r>
      <w:proofErr w:type="spellEnd"/>
      <w:r w:rsidRPr="009B3FC8">
        <w:t xml:space="preserve"> currently focuses his research on applying first-principles physics to understanding ice ages and the historical origins of science-inspired technology revolutions. He holds a PhD in Physics from MIT.</w:t>
      </w:r>
    </w:p>
    <w:p w14:paraId="1F03AEB6" w14:textId="77777777" w:rsidR="009B3FC8" w:rsidRDefault="009B3FC8"/>
    <w:sectPr w:rsidR="009B3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C8"/>
    <w:rsid w:val="009B3FC8"/>
    <w:rsid w:val="009B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049C2B"/>
  <w15:chartTrackingRefBased/>
  <w15:docId w15:val="{C576EAD9-1328-A644-8276-4AA8ECC0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F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F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F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F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F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9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Mannino</dc:creator>
  <cp:keywords/>
  <dc:description/>
  <cp:lastModifiedBy>Anthony Mannino</cp:lastModifiedBy>
  <cp:revision>1</cp:revision>
  <dcterms:created xsi:type="dcterms:W3CDTF">2026-04-07T15:10:00Z</dcterms:created>
  <dcterms:modified xsi:type="dcterms:W3CDTF">2026-04-07T15:11:00Z</dcterms:modified>
</cp:coreProperties>
</file>